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04A" w:rsidRDefault="00B6304A" w:rsidP="00B6304A">
      <w:pPr>
        <w:pBdr>
          <w:bottom w:val="single" w:sz="4" w:space="1" w:color="auto"/>
        </w:pBdr>
        <w:suppressAutoHyphens/>
        <w:autoSpaceDN w:val="0"/>
        <w:spacing w:line="251" w:lineRule="auto"/>
        <w:jc w:val="center"/>
        <w:textAlignment w:val="baseline"/>
      </w:pPr>
      <w:r w:rsidRPr="00B6304A">
        <w:rPr>
          <w:rFonts w:ascii="Calibri" w:eastAsia="Calibri" w:hAnsi="Calibri" w:cs="Times New Roman"/>
          <w:sz w:val="40"/>
          <w:szCs w:val="40"/>
        </w:rPr>
        <w:t>AIDE</w:t>
      </w:r>
      <w:r w:rsidRPr="00B6304A">
        <w:t xml:space="preserve"> </w:t>
      </w:r>
      <w:r w:rsidRPr="00B6304A">
        <w:rPr>
          <w:rFonts w:ascii="Calibri" w:eastAsia="Calibri" w:hAnsi="Calibri" w:cs="Times New Roman"/>
          <w:sz w:val="40"/>
          <w:szCs w:val="40"/>
        </w:rPr>
        <w:t>FINANCIERE</w:t>
      </w:r>
      <w:r w:rsidRPr="00B6304A">
        <w:t xml:space="preserve">  </w:t>
      </w:r>
    </w:p>
    <w:p w:rsidR="00B6304A" w:rsidRDefault="00B6304A">
      <w:r>
        <w:t>Manal</w:t>
      </w:r>
    </w:p>
    <w:p w:rsidR="00B6304A" w:rsidRPr="00B6304A" w:rsidRDefault="00B6304A" w:rsidP="00B6304A">
      <w:pPr>
        <w:tabs>
          <w:tab w:val="right" w:leader="dot" w:pos="9072"/>
        </w:tabs>
        <w:rPr>
          <w:b/>
        </w:rPr>
      </w:pPr>
      <w:r w:rsidRPr="00B6304A">
        <w:rPr>
          <w:b/>
          <w:u w:val="single"/>
        </w:rPr>
        <w:t>Etap 1</w:t>
      </w:r>
      <w:r w:rsidRPr="00B6304A">
        <w:rPr>
          <w:b/>
        </w:rPr>
        <w:t xml:space="preserve"> : </w:t>
      </w:r>
      <w:r>
        <w:rPr>
          <w:b/>
          <w:u w:val="single"/>
        </w:rPr>
        <w:t>L</w:t>
      </w:r>
      <w:r w:rsidRPr="00B6304A">
        <w:rPr>
          <w:b/>
          <w:u w:val="single"/>
        </w:rPr>
        <w:t>e site</w:t>
      </w:r>
      <w:r w:rsidRPr="00B6304A">
        <w:rPr>
          <w:b/>
        </w:rPr>
        <w:tab/>
        <w:t xml:space="preserve"> p 2</w:t>
      </w:r>
    </w:p>
    <w:p w:rsidR="00B6304A" w:rsidRPr="00B6304A" w:rsidRDefault="00B6304A" w:rsidP="00B6304A">
      <w:pPr>
        <w:tabs>
          <w:tab w:val="right" w:leader="dot" w:pos="9072"/>
        </w:tabs>
        <w:rPr>
          <w:b/>
        </w:rPr>
      </w:pPr>
      <w:r w:rsidRPr="00B6304A">
        <w:rPr>
          <w:b/>
          <w:u w:val="single"/>
        </w:rPr>
        <w:t>Etape 2</w:t>
      </w:r>
      <w:r w:rsidRPr="00B6304A">
        <w:rPr>
          <w:b/>
        </w:rPr>
        <w:t xml:space="preserve"> : </w:t>
      </w:r>
      <w:r w:rsidRPr="00B6304A">
        <w:rPr>
          <w:b/>
          <w:u w:val="single"/>
        </w:rPr>
        <w:t>connexion + entrée jeton envoyé</w:t>
      </w:r>
      <w:r w:rsidRPr="00B6304A">
        <w:rPr>
          <w:b/>
        </w:rPr>
        <w:t xml:space="preserve"> </w:t>
      </w:r>
      <w:r w:rsidRPr="00B6304A">
        <w:rPr>
          <w:b/>
        </w:rPr>
        <w:tab/>
        <w:t xml:space="preserve"> p 2</w:t>
      </w:r>
    </w:p>
    <w:p w:rsidR="004663E0" w:rsidRDefault="00B6304A" w:rsidP="00B6304A">
      <w:pPr>
        <w:tabs>
          <w:tab w:val="right" w:leader="dot" w:pos="9072"/>
        </w:tabs>
        <w:rPr>
          <w:b/>
        </w:rPr>
      </w:pPr>
      <w:r w:rsidRPr="00B6304A">
        <w:rPr>
          <w:b/>
          <w:u w:val="single"/>
        </w:rPr>
        <w:t>Etape 3</w:t>
      </w:r>
      <w:r w:rsidRPr="00B6304A">
        <w:rPr>
          <w:b/>
        </w:rPr>
        <w:t xml:space="preserve"> : </w:t>
      </w:r>
      <w:r w:rsidRPr="00B6304A">
        <w:rPr>
          <w:b/>
          <w:u w:val="single"/>
        </w:rPr>
        <w:t>écran d’accueil</w:t>
      </w:r>
      <w:r w:rsidRPr="00B6304A">
        <w:rPr>
          <w:b/>
        </w:rPr>
        <w:t xml:space="preserve"> </w:t>
      </w:r>
      <w:r w:rsidRPr="00B6304A">
        <w:rPr>
          <w:b/>
        </w:rPr>
        <w:tab/>
        <w:t xml:space="preserve"> p 3</w:t>
      </w:r>
    </w:p>
    <w:p w:rsidR="004663E0" w:rsidRDefault="004663E0" w:rsidP="00B10BC6">
      <w:pPr>
        <w:pStyle w:val="ListParagraph"/>
        <w:numPr>
          <w:ilvl w:val="1"/>
          <w:numId w:val="28"/>
        </w:numPr>
        <w:tabs>
          <w:tab w:val="right" w:leader="dot" w:pos="9072"/>
        </w:tabs>
      </w:pPr>
      <w:r w:rsidRPr="00B10BC6">
        <w:rPr>
          <w:u w:val="single"/>
        </w:rPr>
        <w:t>Accueil</w:t>
      </w:r>
      <w:r>
        <w:t xml:space="preserve"> </w:t>
      </w:r>
      <w:r>
        <w:tab/>
        <w:t xml:space="preserve"> p</w:t>
      </w:r>
      <w:r w:rsidR="00C87DB2">
        <w:t xml:space="preserve"> 3</w:t>
      </w:r>
    </w:p>
    <w:p w:rsidR="00C87DB2" w:rsidRDefault="00C87DB2" w:rsidP="00C87DB2">
      <w:pPr>
        <w:pStyle w:val="ListParagraph"/>
        <w:tabs>
          <w:tab w:val="right" w:leader="dot" w:pos="9072"/>
        </w:tabs>
        <w:ind w:left="360"/>
      </w:pPr>
    </w:p>
    <w:p w:rsidR="009737CF" w:rsidRDefault="004663E0" w:rsidP="00934440">
      <w:pPr>
        <w:pStyle w:val="ListParagraph"/>
        <w:numPr>
          <w:ilvl w:val="1"/>
          <w:numId w:val="28"/>
        </w:numPr>
        <w:tabs>
          <w:tab w:val="right" w:leader="dot" w:pos="9072"/>
        </w:tabs>
      </w:pPr>
      <w:r w:rsidRPr="00934440">
        <w:rPr>
          <w:u w:val="single"/>
        </w:rPr>
        <w:t>Tableau de bord</w:t>
      </w:r>
      <w:r>
        <w:t xml:space="preserve"> </w:t>
      </w:r>
      <w:r>
        <w:tab/>
        <w:t xml:space="preserve"> p</w:t>
      </w:r>
      <w:r w:rsidR="00C87DB2">
        <w:t xml:space="preserve"> 3</w:t>
      </w:r>
    </w:p>
    <w:p w:rsidR="009737CF" w:rsidRDefault="009737CF" w:rsidP="00B10BC6">
      <w:pPr>
        <w:pStyle w:val="ListParagraph"/>
        <w:numPr>
          <w:ilvl w:val="2"/>
          <w:numId w:val="29"/>
        </w:numPr>
        <w:tabs>
          <w:tab w:val="right" w:leader="dot" w:pos="9072"/>
        </w:tabs>
      </w:pPr>
      <w:r>
        <w:t xml:space="preserve">Utilisateurs et organisations </w:t>
      </w:r>
      <w:r>
        <w:tab/>
        <w:t xml:space="preserve"> p</w:t>
      </w:r>
      <w:r w:rsidR="00C87DB2">
        <w:t xml:space="preserve"> 4</w:t>
      </w:r>
    </w:p>
    <w:p w:rsidR="009737CF" w:rsidRDefault="009737CF" w:rsidP="00A90A15">
      <w:pPr>
        <w:pStyle w:val="ListParagraph"/>
        <w:numPr>
          <w:ilvl w:val="0"/>
          <w:numId w:val="8"/>
        </w:numPr>
        <w:tabs>
          <w:tab w:val="right" w:leader="dot" w:pos="9072"/>
        </w:tabs>
      </w:pPr>
      <w:r>
        <w:t xml:space="preserve">Utilisateurs </w:t>
      </w:r>
      <w:r>
        <w:tab/>
        <w:t xml:space="preserve"> p</w:t>
      </w:r>
      <w:r w:rsidR="00C87DB2">
        <w:t xml:space="preserve"> 4</w:t>
      </w:r>
    </w:p>
    <w:p w:rsidR="009737CF" w:rsidRDefault="009737CF" w:rsidP="009737CF">
      <w:pPr>
        <w:pStyle w:val="ListParagraph"/>
        <w:numPr>
          <w:ilvl w:val="0"/>
          <w:numId w:val="8"/>
        </w:numPr>
        <w:tabs>
          <w:tab w:val="right" w:leader="dot" w:pos="9072"/>
        </w:tabs>
      </w:pPr>
      <w:r>
        <w:t xml:space="preserve">Organisations </w:t>
      </w:r>
      <w:r>
        <w:tab/>
        <w:t xml:space="preserve"> p</w:t>
      </w:r>
      <w:r w:rsidR="00C87DB2">
        <w:t xml:space="preserve"> 5</w:t>
      </w:r>
    </w:p>
    <w:p w:rsidR="00C87DB2" w:rsidRDefault="00C87DB2" w:rsidP="00C87DB2">
      <w:pPr>
        <w:pStyle w:val="ListParagraph"/>
        <w:tabs>
          <w:tab w:val="right" w:leader="dot" w:pos="9072"/>
        </w:tabs>
        <w:ind w:left="1440"/>
      </w:pPr>
    </w:p>
    <w:p w:rsidR="009737CF" w:rsidRDefault="00934440" w:rsidP="00C87DB2">
      <w:pPr>
        <w:pStyle w:val="ListParagraph"/>
        <w:numPr>
          <w:ilvl w:val="2"/>
          <w:numId w:val="29"/>
        </w:numPr>
        <w:tabs>
          <w:tab w:val="right" w:leader="dot" w:pos="9072"/>
        </w:tabs>
      </w:pPr>
      <w:r>
        <w:t>Statut</w:t>
      </w:r>
      <w:r w:rsidR="009737CF">
        <w:t xml:space="preserve"> de vos dossiers </w:t>
      </w:r>
      <w:r w:rsidR="009737CF">
        <w:tab/>
        <w:t xml:space="preserve"> p</w:t>
      </w:r>
      <w:r w:rsidR="00C87DB2">
        <w:t xml:space="preserve"> 7</w:t>
      </w:r>
    </w:p>
    <w:p w:rsidR="009737CF" w:rsidRDefault="009737CF" w:rsidP="00A90A15">
      <w:pPr>
        <w:pStyle w:val="ListParagraph"/>
        <w:numPr>
          <w:ilvl w:val="0"/>
          <w:numId w:val="22"/>
        </w:numPr>
        <w:tabs>
          <w:tab w:val="right" w:leader="dot" w:pos="9072"/>
        </w:tabs>
      </w:pPr>
      <w:r>
        <w:t xml:space="preserve">Validé gestionnaire </w:t>
      </w:r>
      <w:r>
        <w:tab/>
        <w:t xml:space="preserve"> p</w:t>
      </w:r>
      <w:r w:rsidR="00C87DB2">
        <w:t xml:space="preserve"> 7</w:t>
      </w:r>
    </w:p>
    <w:p w:rsidR="009737CF" w:rsidRDefault="009737CF" w:rsidP="00A90A15">
      <w:pPr>
        <w:pStyle w:val="ListParagraph"/>
        <w:numPr>
          <w:ilvl w:val="0"/>
          <w:numId w:val="22"/>
        </w:numPr>
        <w:tabs>
          <w:tab w:val="right" w:leader="dot" w:pos="9072"/>
        </w:tabs>
      </w:pPr>
      <w:r>
        <w:t xml:space="preserve">Accepte – Lettre envoyée </w:t>
      </w:r>
      <w:r>
        <w:tab/>
        <w:t xml:space="preserve"> p</w:t>
      </w:r>
      <w:r w:rsidR="00C87DB2">
        <w:t xml:space="preserve"> 9</w:t>
      </w:r>
    </w:p>
    <w:p w:rsidR="009737CF" w:rsidRDefault="009737CF" w:rsidP="00A90A15">
      <w:pPr>
        <w:pStyle w:val="ListParagraph"/>
        <w:numPr>
          <w:ilvl w:val="0"/>
          <w:numId w:val="22"/>
        </w:numPr>
        <w:tabs>
          <w:tab w:val="right" w:leader="dot" w:pos="9072"/>
        </w:tabs>
      </w:pPr>
      <w:r>
        <w:t xml:space="preserve">Complété AS – en attendre de traitement </w:t>
      </w:r>
      <w:r>
        <w:tab/>
        <w:t xml:space="preserve"> p</w:t>
      </w:r>
      <w:r w:rsidR="00C87DB2">
        <w:t xml:space="preserve"> 10</w:t>
      </w:r>
    </w:p>
    <w:p w:rsidR="00B25E8D" w:rsidRDefault="00B25E8D" w:rsidP="00B25E8D">
      <w:pPr>
        <w:pStyle w:val="ListParagraph"/>
        <w:numPr>
          <w:ilvl w:val="0"/>
          <w:numId w:val="19"/>
        </w:numPr>
        <w:tabs>
          <w:tab w:val="right" w:leader="dot" w:pos="9072"/>
        </w:tabs>
      </w:pPr>
      <w:r>
        <w:t xml:space="preserve">Explication de base </w:t>
      </w:r>
      <w:r>
        <w:tab/>
        <w:t xml:space="preserve"> p</w:t>
      </w:r>
      <w:r w:rsidR="00C87DB2">
        <w:t xml:space="preserve"> 10</w:t>
      </w:r>
    </w:p>
    <w:p w:rsidR="00B25E8D" w:rsidRDefault="00B25E8D" w:rsidP="00B25E8D">
      <w:pPr>
        <w:pStyle w:val="ListParagraph"/>
        <w:numPr>
          <w:ilvl w:val="0"/>
          <w:numId w:val="19"/>
        </w:numPr>
        <w:tabs>
          <w:tab w:val="right" w:leader="dot" w:pos="9072"/>
        </w:tabs>
      </w:pPr>
      <w:r>
        <w:t xml:space="preserve">Explication : comment vérifier un dossier </w:t>
      </w:r>
      <w:r>
        <w:tab/>
        <w:t xml:space="preserve"> p</w:t>
      </w:r>
      <w:r w:rsidR="00C87DB2">
        <w:t xml:space="preserve"> 10</w:t>
      </w:r>
    </w:p>
    <w:p w:rsidR="009737CF" w:rsidRDefault="009737CF" w:rsidP="00A90A15">
      <w:pPr>
        <w:pStyle w:val="ListParagraph"/>
        <w:numPr>
          <w:ilvl w:val="0"/>
          <w:numId w:val="22"/>
        </w:numPr>
        <w:tabs>
          <w:tab w:val="right" w:leader="dot" w:pos="9072"/>
        </w:tabs>
      </w:pPr>
      <w:r>
        <w:t xml:space="preserve">En traitement </w:t>
      </w:r>
      <w:r>
        <w:tab/>
        <w:t xml:space="preserve"> p</w:t>
      </w:r>
      <w:r w:rsidR="00C87DB2">
        <w:t xml:space="preserve"> 15</w:t>
      </w:r>
    </w:p>
    <w:p w:rsidR="009737CF" w:rsidRDefault="009737CF" w:rsidP="00A90A15">
      <w:pPr>
        <w:pStyle w:val="ListParagraph"/>
        <w:numPr>
          <w:ilvl w:val="0"/>
          <w:numId w:val="22"/>
        </w:numPr>
        <w:tabs>
          <w:tab w:val="right" w:leader="dot" w:pos="9072"/>
        </w:tabs>
      </w:pPr>
      <w:r>
        <w:t xml:space="preserve">En validation manager </w:t>
      </w:r>
      <w:r>
        <w:tab/>
        <w:t xml:space="preserve"> p</w:t>
      </w:r>
      <w:r w:rsidR="00C87DB2">
        <w:t xml:space="preserve"> 15</w:t>
      </w:r>
    </w:p>
    <w:p w:rsidR="009737CF" w:rsidRDefault="009737CF" w:rsidP="00A90A15">
      <w:pPr>
        <w:pStyle w:val="ListParagraph"/>
        <w:numPr>
          <w:ilvl w:val="0"/>
          <w:numId w:val="22"/>
        </w:numPr>
        <w:tabs>
          <w:tab w:val="right" w:leader="dot" w:pos="9072"/>
        </w:tabs>
      </w:pPr>
      <w:r>
        <w:t xml:space="preserve">Incomplet à compléter </w:t>
      </w:r>
      <w:r>
        <w:tab/>
        <w:t xml:space="preserve"> p</w:t>
      </w:r>
      <w:r w:rsidR="00C87DB2">
        <w:t xml:space="preserve"> 16</w:t>
      </w:r>
    </w:p>
    <w:p w:rsidR="009737CF" w:rsidRDefault="009737CF" w:rsidP="00A90A15">
      <w:pPr>
        <w:pStyle w:val="ListParagraph"/>
        <w:numPr>
          <w:ilvl w:val="0"/>
          <w:numId w:val="22"/>
        </w:numPr>
        <w:tabs>
          <w:tab w:val="right" w:leader="dot" w:pos="9072"/>
        </w:tabs>
      </w:pPr>
      <w:r>
        <w:t xml:space="preserve">Refusé – lettre envoyée </w:t>
      </w:r>
      <w:r>
        <w:tab/>
        <w:t xml:space="preserve"> p</w:t>
      </w:r>
      <w:r w:rsidR="00C87DB2">
        <w:t xml:space="preserve"> 17</w:t>
      </w:r>
    </w:p>
    <w:p w:rsidR="009737CF" w:rsidRDefault="003C277A" w:rsidP="00A90A15">
      <w:pPr>
        <w:pStyle w:val="ListParagraph"/>
        <w:numPr>
          <w:ilvl w:val="0"/>
          <w:numId w:val="22"/>
        </w:numPr>
        <w:tabs>
          <w:tab w:val="right" w:leader="dot" w:pos="9072"/>
        </w:tabs>
      </w:pPr>
      <w:r>
        <w:t xml:space="preserve">Refusé – patient à informer </w:t>
      </w:r>
      <w:r>
        <w:tab/>
        <w:t xml:space="preserve"> p</w:t>
      </w:r>
      <w:r w:rsidR="00C87DB2">
        <w:t>17</w:t>
      </w:r>
    </w:p>
    <w:p w:rsidR="00C87DB2" w:rsidRDefault="00C87DB2" w:rsidP="00C87DB2">
      <w:pPr>
        <w:pStyle w:val="ListParagraph"/>
        <w:tabs>
          <w:tab w:val="right" w:leader="dot" w:pos="9072"/>
        </w:tabs>
      </w:pPr>
      <w:bookmarkStart w:id="0" w:name="_GoBack"/>
      <w:bookmarkEnd w:id="0"/>
    </w:p>
    <w:p w:rsidR="00B10BC6" w:rsidRDefault="003C277A" w:rsidP="00C87DB2">
      <w:pPr>
        <w:pStyle w:val="ListParagraph"/>
        <w:numPr>
          <w:ilvl w:val="2"/>
          <w:numId w:val="29"/>
        </w:numPr>
        <w:tabs>
          <w:tab w:val="right" w:leader="dot" w:pos="9072"/>
        </w:tabs>
      </w:pPr>
      <w:r w:rsidRPr="003C277A">
        <w:t xml:space="preserve">Transmettre les </w:t>
      </w:r>
      <w:r>
        <w:t xml:space="preserve">dossiers au manager </w:t>
      </w:r>
      <w:r>
        <w:tab/>
        <w:t xml:space="preserve"> p</w:t>
      </w:r>
      <w:r w:rsidR="00C87DB2">
        <w:t xml:space="preserve"> 18</w:t>
      </w:r>
    </w:p>
    <w:p w:rsidR="00B10BC6" w:rsidRDefault="00B10BC6" w:rsidP="00B10BC6">
      <w:pPr>
        <w:pStyle w:val="ListParagraph"/>
        <w:tabs>
          <w:tab w:val="right" w:leader="dot" w:pos="9072"/>
        </w:tabs>
        <w:ind w:left="862"/>
      </w:pPr>
    </w:p>
    <w:p w:rsidR="00B10BC6" w:rsidRDefault="004663E0" w:rsidP="00C87DB2">
      <w:pPr>
        <w:pStyle w:val="ListParagraph"/>
        <w:numPr>
          <w:ilvl w:val="1"/>
          <w:numId w:val="31"/>
        </w:numPr>
        <w:tabs>
          <w:tab w:val="right" w:leader="dot" w:pos="9072"/>
        </w:tabs>
      </w:pPr>
      <w:r w:rsidRPr="00C87DB2">
        <w:rPr>
          <w:u w:val="single"/>
        </w:rPr>
        <w:t>Nouveau dossier</w:t>
      </w:r>
      <w:r>
        <w:t xml:space="preserve"> </w:t>
      </w:r>
      <w:r>
        <w:tab/>
        <w:t xml:space="preserve"> p</w:t>
      </w:r>
      <w:r w:rsidR="00C87DB2">
        <w:t xml:space="preserve"> 19</w:t>
      </w:r>
    </w:p>
    <w:p w:rsidR="004663E0" w:rsidRDefault="004663E0" w:rsidP="00C87DB2">
      <w:pPr>
        <w:pStyle w:val="ListParagraph"/>
        <w:numPr>
          <w:ilvl w:val="1"/>
          <w:numId w:val="31"/>
        </w:numPr>
        <w:tabs>
          <w:tab w:val="right" w:leader="dot" w:pos="9072"/>
        </w:tabs>
      </w:pPr>
      <w:r w:rsidRPr="00C87DB2">
        <w:rPr>
          <w:u w:val="single"/>
        </w:rPr>
        <w:t>Recherche</w:t>
      </w:r>
      <w:r>
        <w:t xml:space="preserve"> </w:t>
      </w:r>
      <w:r>
        <w:tab/>
        <w:t xml:space="preserve"> p</w:t>
      </w:r>
      <w:r w:rsidR="00C87DB2">
        <w:t xml:space="preserve"> 19</w:t>
      </w:r>
    </w:p>
    <w:p w:rsidR="004663E0" w:rsidRDefault="004663E0" w:rsidP="00B10BC6">
      <w:pPr>
        <w:pStyle w:val="ListParagraph"/>
        <w:numPr>
          <w:ilvl w:val="1"/>
          <w:numId w:val="31"/>
        </w:numPr>
        <w:tabs>
          <w:tab w:val="right" w:leader="dot" w:pos="9072"/>
        </w:tabs>
      </w:pPr>
      <w:r w:rsidRPr="00B10BC6">
        <w:rPr>
          <w:u w:val="single"/>
        </w:rPr>
        <w:t>Mon compte</w:t>
      </w:r>
      <w:r>
        <w:t xml:space="preserve"> </w:t>
      </w:r>
      <w:r>
        <w:tab/>
        <w:t xml:space="preserve"> p</w:t>
      </w:r>
      <w:r w:rsidR="00C87DB2">
        <w:t xml:space="preserve"> 19</w:t>
      </w:r>
    </w:p>
    <w:p w:rsidR="004663E0" w:rsidRDefault="004663E0" w:rsidP="00B10BC6">
      <w:pPr>
        <w:pStyle w:val="ListParagraph"/>
        <w:numPr>
          <w:ilvl w:val="1"/>
          <w:numId w:val="31"/>
        </w:numPr>
        <w:tabs>
          <w:tab w:val="right" w:leader="dot" w:pos="9072"/>
        </w:tabs>
      </w:pPr>
      <w:r w:rsidRPr="00A90A15">
        <w:rPr>
          <w:u w:val="single"/>
        </w:rPr>
        <w:t>Settings</w:t>
      </w:r>
      <w:r>
        <w:t xml:space="preserve"> </w:t>
      </w:r>
      <w:r>
        <w:tab/>
        <w:t xml:space="preserve"> p</w:t>
      </w:r>
      <w:r w:rsidR="00C87DB2">
        <w:t xml:space="preserve"> 20</w:t>
      </w:r>
    </w:p>
    <w:p w:rsidR="00A70F3B" w:rsidRDefault="004663E0" w:rsidP="00C87DB2">
      <w:pPr>
        <w:pStyle w:val="ListParagraph"/>
        <w:numPr>
          <w:ilvl w:val="1"/>
          <w:numId w:val="31"/>
        </w:numPr>
        <w:tabs>
          <w:tab w:val="right" w:leader="dot" w:pos="9072"/>
        </w:tabs>
      </w:pPr>
      <w:r w:rsidRPr="00C87DB2">
        <w:rPr>
          <w:u w:val="single"/>
        </w:rPr>
        <w:t>Déconnexion</w:t>
      </w:r>
      <w:r>
        <w:t xml:space="preserve"> </w:t>
      </w:r>
      <w:r>
        <w:tab/>
        <w:t xml:space="preserve"> p</w:t>
      </w:r>
      <w:r w:rsidR="00C87DB2">
        <w:t xml:space="preserve"> 20</w:t>
      </w:r>
    </w:p>
    <w:p w:rsidR="00A70F3B" w:rsidRDefault="00A70F3B" w:rsidP="00A70F3B">
      <w:pPr>
        <w:tabs>
          <w:tab w:val="right" w:leader="dot" w:pos="9072"/>
        </w:tabs>
      </w:pPr>
      <w:r w:rsidRPr="00A70F3B">
        <w:rPr>
          <w:b/>
          <w:u w:val="single"/>
        </w:rPr>
        <w:t>Etape 4</w:t>
      </w:r>
      <w:r w:rsidRPr="00A70F3B">
        <w:rPr>
          <w:b/>
        </w:rPr>
        <w:t xml:space="preserve"> : </w:t>
      </w:r>
      <w:r w:rsidRPr="00A70F3B">
        <w:rPr>
          <w:b/>
          <w:u w:val="single"/>
        </w:rPr>
        <w:t>Annex</w:t>
      </w:r>
      <w:r w:rsidRPr="00A70F3B">
        <w:rPr>
          <w:b/>
        </w:rPr>
        <w:t xml:space="preserve"> </w:t>
      </w:r>
      <w:r w:rsidRPr="00A70F3B">
        <w:rPr>
          <w:b/>
        </w:rPr>
        <w:tab/>
      </w:r>
      <w:r>
        <w:t xml:space="preserve"> p</w:t>
      </w:r>
      <w:r w:rsidR="00C87DB2">
        <w:t xml:space="preserve"> 21</w:t>
      </w:r>
    </w:p>
    <w:p w:rsidR="00B6304A" w:rsidRDefault="00B6304A" w:rsidP="00B6304A">
      <w:pPr>
        <w:tabs>
          <w:tab w:val="right" w:leader="dot" w:pos="9072"/>
        </w:tabs>
      </w:pPr>
    </w:p>
    <w:p w:rsidR="00B6304A" w:rsidRDefault="00B6304A">
      <w:r>
        <w:br w:type="page"/>
      </w:r>
    </w:p>
    <w:p w:rsidR="00B6304A" w:rsidRDefault="00B6304A" w:rsidP="00B6304A">
      <w:pPr>
        <w:pBdr>
          <w:top w:val="single" w:sz="4" w:space="1" w:color="auto"/>
          <w:left w:val="single" w:sz="4" w:space="4" w:color="auto"/>
          <w:bottom w:val="single" w:sz="4" w:space="1" w:color="auto"/>
          <w:right w:val="single" w:sz="4" w:space="4" w:color="auto"/>
          <w:between w:val="single" w:sz="4" w:space="1" w:color="auto"/>
          <w:bar w:val="single" w:sz="4" w:color="auto"/>
        </w:pBdr>
      </w:pPr>
      <w:r w:rsidRPr="00B6304A">
        <w:lastRenderedPageBreak/>
        <w:t>Étape 1)</w:t>
      </w:r>
      <w:r>
        <w:t xml:space="preserve"> </w:t>
      </w:r>
      <w:hyperlink r:id="rId7" w:history="1">
        <w:r w:rsidRPr="00154748">
          <w:rPr>
            <w:rStyle w:val="Hyperlink"/>
          </w:rPr>
          <w:t>https://financialhelp.cancer.be/</w:t>
        </w:r>
      </w:hyperlink>
      <w:r>
        <w:t xml:space="preserve"> </w:t>
      </w:r>
    </w:p>
    <w:p w:rsidR="00B6304A" w:rsidRDefault="00B6304A" w:rsidP="00B6304A"/>
    <w:p w:rsidR="00B6304A" w:rsidRDefault="00B6304A" w:rsidP="00B6304A">
      <w:pPr>
        <w:pBdr>
          <w:top w:val="single" w:sz="4" w:space="1" w:color="auto"/>
          <w:left w:val="single" w:sz="4" w:space="4" w:color="auto"/>
          <w:bottom w:val="single" w:sz="4" w:space="1" w:color="auto"/>
          <w:right w:val="single" w:sz="4" w:space="4" w:color="auto"/>
          <w:between w:val="single" w:sz="4" w:space="1" w:color="auto"/>
          <w:bar w:val="single" w:sz="4" w:color="auto"/>
        </w:pBdr>
      </w:pPr>
      <w:r w:rsidRPr="00B6304A">
        <w:t xml:space="preserve">Étape </w:t>
      </w:r>
      <w:r>
        <w:t>2</w:t>
      </w:r>
      <w:r w:rsidRPr="00B6304A">
        <w:t xml:space="preserve">) </w:t>
      </w:r>
      <w:r>
        <w:t>connexion + entrée jeton envoyé</w:t>
      </w:r>
    </w:p>
    <w:p w:rsidR="00B6304A" w:rsidRDefault="00B6304A" w:rsidP="00B6304A">
      <w:r>
        <w:rPr>
          <w:noProof/>
          <w:lang w:eastAsia="fr-BE"/>
        </w:rPr>
        <w:drawing>
          <wp:inline distT="0" distB="0" distL="0" distR="0" wp14:anchorId="6827F212" wp14:editId="23B26FCA">
            <wp:extent cx="5760720" cy="2940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40685"/>
                    </a:xfrm>
                    <a:prstGeom prst="rect">
                      <a:avLst/>
                    </a:prstGeom>
                  </pic:spPr>
                </pic:pic>
              </a:graphicData>
            </a:graphic>
          </wp:inline>
        </w:drawing>
      </w:r>
    </w:p>
    <w:p w:rsidR="00B6304A" w:rsidRDefault="00B6304A" w:rsidP="00B6304A">
      <w:pPr>
        <w:pStyle w:val="ListParagraph"/>
        <w:numPr>
          <w:ilvl w:val="0"/>
          <w:numId w:val="1"/>
        </w:numPr>
      </w:pPr>
      <w:r w:rsidRPr="00B6304A">
        <w:t>Saisie du jeton (qui sera envoyé par email)</w:t>
      </w:r>
    </w:p>
    <w:p w:rsidR="00B6304A" w:rsidRDefault="00B6304A" w:rsidP="00B6304A">
      <w:pPr>
        <w:pStyle w:val="ListParagraph"/>
      </w:pPr>
    </w:p>
    <w:p w:rsidR="00B6304A" w:rsidRPr="00D714B3" w:rsidRDefault="00B6304A" w:rsidP="00B6304A">
      <w:pPr>
        <w:pStyle w:val="ListParagraph"/>
        <w:numPr>
          <w:ilvl w:val="0"/>
          <w:numId w:val="1"/>
        </w:numPr>
        <w:rPr>
          <w:color w:val="2E74B5" w:themeColor="accent1" w:themeShade="BF"/>
        </w:rPr>
      </w:pPr>
      <w:r w:rsidRPr="00D714B3">
        <w:rPr>
          <w:color w:val="2E74B5" w:themeColor="accent1" w:themeShade="BF"/>
        </w:rPr>
        <w:t xml:space="preserve">! faites attention, ne copiez pas un espace vide lorsque vous faites des entrées, sinon </w:t>
      </w:r>
      <w:r w:rsidR="00934440" w:rsidRPr="00D714B3">
        <w:rPr>
          <w:color w:val="2E74B5" w:themeColor="accent1" w:themeShade="BF"/>
        </w:rPr>
        <w:t>le jeton ne sera</w:t>
      </w:r>
      <w:r w:rsidRPr="00D714B3">
        <w:rPr>
          <w:color w:val="2E74B5" w:themeColor="accent1" w:themeShade="BF"/>
        </w:rPr>
        <w:t xml:space="preserve"> pas </w:t>
      </w:r>
      <w:r w:rsidR="00934440" w:rsidRPr="00D714B3">
        <w:rPr>
          <w:color w:val="2E74B5" w:themeColor="accent1" w:themeShade="BF"/>
        </w:rPr>
        <w:t>valable</w:t>
      </w:r>
    </w:p>
    <w:p w:rsidR="00B6304A" w:rsidRPr="00B6304A" w:rsidRDefault="00B6304A" w:rsidP="00B6304A">
      <w:pPr>
        <w:pStyle w:val="ListParagraph"/>
        <w:rPr>
          <w:color w:val="FF0000"/>
        </w:rPr>
      </w:pPr>
    </w:p>
    <w:p w:rsidR="00B6304A" w:rsidRDefault="00B6304A" w:rsidP="00B6304A">
      <w:pPr>
        <w:rPr>
          <w:color w:val="FF0000"/>
        </w:rPr>
      </w:pPr>
      <w:r>
        <w:rPr>
          <w:noProof/>
          <w:lang w:eastAsia="fr-BE"/>
        </w:rPr>
        <w:drawing>
          <wp:inline distT="0" distB="0" distL="0" distR="0" wp14:anchorId="59D36926" wp14:editId="176AFCE9">
            <wp:extent cx="5760720" cy="2071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071370"/>
                    </a:xfrm>
                    <a:prstGeom prst="rect">
                      <a:avLst/>
                    </a:prstGeom>
                  </pic:spPr>
                </pic:pic>
              </a:graphicData>
            </a:graphic>
          </wp:inline>
        </w:drawing>
      </w:r>
    </w:p>
    <w:p w:rsidR="00B6304A" w:rsidRDefault="00B6304A" w:rsidP="00B6304A">
      <w:pPr>
        <w:rPr>
          <w:color w:val="FF0000"/>
        </w:rPr>
      </w:pPr>
    </w:p>
    <w:p w:rsidR="00B6304A" w:rsidRDefault="00B6304A" w:rsidP="00B6304A">
      <w:pPr>
        <w:rPr>
          <w:color w:val="FF0000"/>
        </w:rPr>
      </w:pPr>
    </w:p>
    <w:p w:rsidR="00B6304A" w:rsidRDefault="00B6304A" w:rsidP="00B6304A">
      <w:pPr>
        <w:rPr>
          <w:color w:val="FF0000"/>
        </w:rPr>
      </w:pPr>
    </w:p>
    <w:p w:rsidR="00B6304A" w:rsidRDefault="00B6304A" w:rsidP="00B6304A">
      <w:pPr>
        <w:rPr>
          <w:color w:val="FF0000"/>
        </w:rPr>
      </w:pPr>
    </w:p>
    <w:p w:rsidR="00B6304A" w:rsidRDefault="00B6304A" w:rsidP="00B6304A">
      <w:pPr>
        <w:rPr>
          <w:color w:val="FF0000"/>
        </w:rPr>
      </w:pPr>
    </w:p>
    <w:p w:rsidR="00B6304A" w:rsidRPr="00B6304A" w:rsidRDefault="00B6304A" w:rsidP="00B6304A">
      <w:pPr>
        <w:rPr>
          <w:color w:val="FF0000"/>
        </w:rPr>
      </w:pPr>
    </w:p>
    <w:p w:rsidR="004663E0" w:rsidRDefault="00B6304A" w:rsidP="00B6304A">
      <w:pPr>
        <w:pBdr>
          <w:top w:val="single" w:sz="4" w:space="1" w:color="auto"/>
          <w:left w:val="single" w:sz="4" w:space="4" w:color="auto"/>
          <w:bottom w:val="single" w:sz="4" w:space="1" w:color="auto"/>
          <w:right w:val="single" w:sz="4" w:space="4" w:color="auto"/>
          <w:between w:val="single" w:sz="4" w:space="1" w:color="auto"/>
          <w:bar w:val="single" w:sz="4" w:color="auto"/>
        </w:pBdr>
      </w:pPr>
      <w:r w:rsidRPr="00B6304A">
        <w:lastRenderedPageBreak/>
        <w:t>Étape 3) écran d'accueil</w:t>
      </w:r>
    </w:p>
    <w:p w:rsidR="004663E0" w:rsidRDefault="004663E0" w:rsidP="004663E0"/>
    <w:p w:rsidR="00B6304A" w:rsidRDefault="004663E0" w:rsidP="004663E0">
      <w:r>
        <w:rPr>
          <w:noProof/>
          <w:lang w:eastAsia="fr-BE"/>
        </w:rPr>
        <w:drawing>
          <wp:inline distT="0" distB="0" distL="0" distR="0" wp14:anchorId="68E9C3BA">
            <wp:extent cx="5761355" cy="2456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2456815"/>
                    </a:xfrm>
                    <a:prstGeom prst="rect">
                      <a:avLst/>
                    </a:prstGeom>
                    <a:noFill/>
                  </pic:spPr>
                </pic:pic>
              </a:graphicData>
            </a:graphic>
          </wp:inline>
        </w:drawing>
      </w:r>
    </w:p>
    <w:p w:rsidR="004663E0" w:rsidRPr="00A70F3B" w:rsidRDefault="004663E0" w:rsidP="00A70F3B">
      <w:pPr>
        <w:pStyle w:val="ListParagraph"/>
        <w:numPr>
          <w:ilvl w:val="1"/>
          <w:numId w:val="33"/>
        </w:numPr>
        <w:rPr>
          <w:b/>
          <w:u w:val="single"/>
        </w:rPr>
      </w:pPr>
      <w:r w:rsidRPr="00A70F3B">
        <w:rPr>
          <w:b/>
          <w:u w:val="single"/>
        </w:rPr>
        <w:t>Accueil</w:t>
      </w:r>
    </w:p>
    <w:p w:rsidR="00A90A15" w:rsidRPr="00A90A15" w:rsidRDefault="00A90A15" w:rsidP="00A90A15">
      <w:pPr>
        <w:pStyle w:val="ListParagraph"/>
        <w:ind w:left="360"/>
        <w:rPr>
          <w:b/>
          <w:u w:val="single"/>
        </w:rPr>
      </w:pPr>
    </w:p>
    <w:p w:rsidR="00FC6D99" w:rsidRDefault="00081B7D" w:rsidP="00081B7D">
      <w:pPr>
        <w:pStyle w:val="ListParagraph"/>
        <w:numPr>
          <w:ilvl w:val="0"/>
          <w:numId w:val="5"/>
        </w:numPr>
      </w:pPr>
      <w:r>
        <w:t>Bienvenue</w:t>
      </w:r>
    </w:p>
    <w:p w:rsidR="00081B7D" w:rsidRDefault="00081B7D" w:rsidP="00081B7D">
      <w:pPr>
        <w:pStyle w:val="ListParagraph"/>
        <w:numPr>
          <w:ilvl w:val="0"/>
          <w:numId w:val="5"/>
        </w:numPr>
      </w:pPr>
      <w:r>
        <w:t>Etudes</w:t>
      </w:r>
    </w:p>
    <w:p w:rsidR="00081B7D" w:rsidRDefault="00CD42F3" w:rsidP="00081B7D">
      <w:pPr>
        <w:pStyle w:val="ListParagraph"/>
        <w:numPr>
          <w:ilvl w:val="0"/>
          <w:numId w:val="5"/>
        </w:numPr>
      </w:pPr>
      <w:r>
        <w:t>Outil pratique : guide « Le cancer au quotidien, 60 fiches pratiqués »</w:t>
      </w:r>
    </w:p>
    <w:p w:rsidR="00CD42F3" w:rsidRDefault="00CD42F3" w:rsidP="00081B7D">
      <w:pPr>
        <w:pStyle w:val="ListParagraph"/>
        <w:numPr>
          <w:ilvl w:val="0"/>
          <w:numId w:val="5"/>
        </w:numPr>
      </w:pPr>
      <w:r>
        <w:t>Cancerinfo</w:t>
      </w:r>
    </w:p>
    <w:p w:rsidR="00CD42F3" w:rsidRDefault="00CD42F3" w:rsidP="00081B7D">
      <w:pPr>
        <w:pStyle w:val="ListParagraph"/>
        <w:numPr>
          <w:ilvl w:val="0"/>
          <w:numId w:val="5"/>
        </w:numPr>
      </w:pPr>
      <w:r>
        <w:t xml:space="preserve">Documents </w:t>
      </w:r>
    </w:p>
    <w:p w:rsidR="00CD42F3" w:rsidRDefault="00CD42F3" w:rsidP="00CD42F3">
      <w:pPr>
        <w:pStyle w:val="ListParagraph"/>
      </w:pPr>
    </w:p>
    <w:p w:rsidR="00A90A15" w:rsidRDefault="00A90A15" w:rsidP="00CD42F3">
      <w:pPr>
        <w:pStyle w:val="ListParagraph"/>
      </w:pPr>
    </w:p>
    <w:p w:rsidR="004663E0" w:rsidRPr="00A70F3B" w:rsidRDefault="004663E0" w:rsidP="00A70F3B">
      <w:pPr>
        <w:pStyle w:val="ListParagraph"/>
        <w:numPr>
          <w:ilvl w:val="1"/>
          <w:numId w:val="33"/>
        </w:numPr>
        <w:rPr>
          <w:b/>
        </w:rPr>
      </w:pPr>
      <w:r w:rsidRPr="00A70F3B">
        <w:rPr>
          <w:b/>
        </w:rPr>
        <w:t>Tableau de bord</w:t>
      </w:r>
    </w:p>
    <w:p w:rsidR="00CD42F3" w:rsidRDefault="00CD42F3" w:rsidP="004663E0">
      <w:r>
        <w:rPr>
          <w:noProof/>
          <w:lang w:eastAsia="fr-BE"/>
        </w:rPr>
        <w:drawing>
          <wp:inline distT="0" distB="0" distL="0" distR="0" wp14:anchorId="6318EBC1">
            <wp:extent cx="637159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8763" cy="3204003"/>
                    </a:xfrm>
                    <a:prstGeom prst="rect">
                      <a:avLst/>
                    </a:prstGeom>
                    <a:noFill/>
                  </pic:spPr>
                </pic:pic>
              </a:graphicData>
            </a:graphic>
          </wp:inline>
        </w:drawing>
      </w:r>
    </w:p>
    <w:p w:rsidR="00CD42F3" w:rsidRDefault="00CD42F3" w:rsidP="004663E0"/>
    <w:p w:rsidR="002867BE" w:rsidRDefault="00A70F3B" w:rsidP="004663E0">
      <w:pPr>
        <w:rPr>
          <w:u w:val="single"/>
        </w:rPr>
      </w:pPr>
      <w:r>
        <w:lastRenderedPageBreak/>
        <w:t>3.2.1</w:t>
      </w:r>
      <w:r w:rsidR="00A90A15">
        <w:t>.</w:t>
      </w:r>
      <w:r w:rsidR="002867BE">
        <w:t xml:space="preserve"> </w:t>
      </w:r>
      <w:r w:rsidR="002867BE" w:rsidRPr="002867BE">
        <w:rPr>
          <w:u w:val="single"/>
        </w:rPr>
        <w:t>Utilisateurs et organisations</w:t>
      </w:r>
    </w:p>
    <w:p w:rsidR="002867BE" w:rsidRDefault="002867BE" w:rsidP="004663E0">
      <w:r>
        <w:rPr>
          <w:noProof/>
          <w:lang w:eastAsia="fr-BE"/>
        </w:rPr>
        <mc:AlternateContent>
          <mc:Choice Requires="wps">
            <w:drawing>
              <wp:anchor distT="0" distB="0" distL="114300" distR="114300" simplePos="0" relativeHeight="251659264" behindDoc="0" locked="0" layoutInCell="1" allowOverlap="1">
                <wp:simplePos x="0" y="0"/>
                <wp:positionH relativeFrom="column">
                  <wp:posOffset>1588136</wp:posOffset>
                </wp:positionH>
                <wp:positionV relativeFrom="paragraph">
                  <wp:posOffset>308610</wp:posOffset>
                </wp:positionV>
                <wp:extent cx="296431" cy="280988"/>
                <wp:effectExtent l="0" t="0" r="35560" b="35560"/>
                <wp:wrapNone/>
                <wp:docPr id="6" name="Right Arrow 6"/>
                <wp:cNvGraphicFramePr/>
                <a:graphic xmlns:a="http://schemas.openxmlformats.org/drawingml/2006/main">
                  <a:graphicData uri="http://schemas.microsoft.com/office/word/2010/wordprocessingShape">
                    <wps:wsp>
                      <wps:cNvSpPr/>
                      <wps:spPr>
                        <a:xfrm rot="13804091">
                          <a:off x="0" y="0"/>
                          <a:ext cx="296431" cy="280988"/>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7BEEE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25.05pt;margin-top:24.3pt;width:23.35pt;height:22.15pt;rotation:-851521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" adj="11363" fillcolor="#ed7d31 [3205]" strokecolor="#823b0b [1605]" strokeweight="1pt"/>
            </w:pict>
          </mc:Fallback>
        </mc:AlternateContent>
      </w:r>
      <w:r>
        <w:rPr>
          <w:noProof/>
          <w:lang w:eastAsia="fr-BE"/>
        </w:rPr>
        <w:drawing>
          <wp:inline distT="0" distB="0" distL="0" distR="0" wp14:anchorId="605CD3E2" wp14:editId="2932005C">
            <wp:extent cx="3914775" cy="284967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4992" cy="2857111"/>
                    </a:xfrm>
                    <a:prstGeom prst="rect">
                      <a:avLst/>
                    </a:prstGeom>
                  </pic:spPr>
                </pic:pic>
              </a:graphicData>
            </a:graphic>
          </wp:inline>
        </w:drawing>
      </w:r>
    </w:p>
    <w:p w:rsidR="002867BE" w:rsidRDefault="00A90A15" w:rsidP="004663E0">
      <w:r>
        <w:t xml:space="preserve">a) </w:t>
      </w:r>
      <w:r w:rsidR="002867BE" w:rsidRPr="002867BE">
        <w:rPr>
          <w:b/>
        </w:rPr>
        <w:t>Utilisateurs</w:t>
      </w:r>
    </w:p>
    <w:p w:rsidR="002867BE" w:rsidRDefault="002867BE" w:rsidP="002867BE">
      <w:r>
        <w:t xml:space="preserve">=&gt; cliquez en haut à droite (voir la flèche orange) pour </w:t>
      </w:r>
      <w:r w:rsidR="00934440">
        <w:t>r</w:t>
      </w:r>
      <w:r>
        <w:t>ajouter un nouvel utilisateur</w:t>
      </w:r>
    </w:p>
    <w:p w:rsidR="002867BE" w:rsidRPr="002867BE" w:rsidRDefault="002867BE" w:rsidP="002867BE">
      <w:r>
        <w:t>- vous allez être redirigé vers l'écran ci-dessous</w:t>
      </w:r>
    </w:p>
    <w:p w:rsidR="00CD42F3" w:rsidRDefault="002867BE" w:rsidP="004663E0">
      <w:r>
        <w:rPr>
          <w:noProof/>
          <w:lang w:eastAsia="fr-BE"/>
        </w:rPr>
        <mc:AlternateContent>
          <mc:Choice Requires="wps">
            <w:drawing>
              <wp:anchor distT="0" distB="0" distL="114300" distR="114300" simplePos="0" relativeHeight="251661312" behindDoc="0" locked="0" layoutInCell="1" allowOverlap="1">
                <wp:simplePos x="0" y="0"/>
                <wp:positionH relativeFrom="column">
                  <wp:posOffset>-309245</wp:posOffset>
                </wp:positionH>
                <wp:positionV relativeFrom="paragraph">
                  <wp:posOffset>1909445</wp:posOffset>
                </wp:positionV>
                <wp:extent cx="314325" cy="238125"/>
                <wp:effectExtent l="0" t="19050" r="47625" b="47625"/>
                <wp:wrapNone/>
                <wp:docPr id="9" name="Right Arrow 9"/>
                <wp:cNvGraphicFramePr/>
                <a:graphic xmlns:a="http://schemas.openxmlformats.org/drawingml/2006/main">
                  <a:graphicData uri="http://schemas.microsoft.com/office/word/2010/wordprocessingShape">
                    <wps:wsp>
                      <wps:cNvSpPr/>
                      <wps:spPr>
                        <a:xfrm>
                          <a:off x="0" y="0"/>
                          <a:ext cx="314325"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 w14:anchorId="449E59A5" id="Right Arrow 9" o:spid="_x0000_s1026" type="#_x0000_t13" style="position:absolute;margin-left:-24.35pt;margin-top:150.35pt;width:24.75pt;height:1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" adj="13418" fillcolor="#5b9bd5 [3204]" strokecolor="#1f4d78 [1604]" strokeweight="1pt"/>
            </w:pict>
          </mc:Fallback>
        </mc:AlternateContent>
      </w:r>
      <w:r>
        <w:rPr>
          <w:noProof/>
          <w:lang w:eastAsia="fr-BE"/>
        </w:rPr>
        <mc:AlternateContent>
          <mc:Choice Requires="wps">
            <w:drawing>
              <wp:anchor distT="0" distB="0" distL="114300" distR="114300" simplePos="0" relativeHeight="251660288" behindDoc="0" locked="0" layoutInCell="1" allowOverlap="1">
                <wp:simplePos x="0" y="0"/>
                <wp:positionH relativeFrom="column">
                  <wp:posOffset>2824479</wp:posOffset>
                </wp:positionH>
                <wp:positionV relativeFrom="paragraph">
                  <wp:posOffset>1223644</wp:posOffset>
                </wp:positionV>
                <wp:extent cx="447675" cy="200025"/>
                <wp:effectExtent l="19050" t="19050" r="28575" b="47625"/>
                <wp:wrapNone/>
                <wp:docPr id="8" name="Left Arrow 8"/>
                <wp:cNvGraphicFramePr/>
                <a:graphic xmlns:a="http://schemas.openxmlformats.org/drawingml/2006/main">
                  <a:graphicData uri="http://schemas.microsoft.com/office/word/2010/wordprocessingShape">
                    <wps:wsp>
                      <wps:cNvSpPr/>
                      <wps:spPr>
                        <a:xfrm>
                          <a:off x="0" y="0"/>
                          <a:ext cx="447675" cy="200025"/>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44408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22.4pt;margin-top:96.35pt;width:35.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" adj="4826" fillcolor="#ffc000 [3207]" strokecolor="#7f5f00 [1607]" strokeweight="1pt"/>
            </w:pict>
          </mc:Fallback>
        </mc:AlternateContent>
      </w:r>
      <w:r>
        <w:rPr>
          <w:noProof/>
          <w:lang w:eastAsia="fr-BE"/>
        </w:rPr>
        <w:drawing>
          <wp:inline distT="0" distB="0" distL="0" distR="0" wp14:anchorId="1A6A92CA" wp14:editId="4CCBCC7E">
            <wp:extent cx="5760720" cy="2477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77135"/>
                    </a:xfrm>
                    <a:prstGeom prst="rect">
                      <a:avLst/>
                    </a:prstGeom>
                  </pic:spPr>
                </pic:pic>
              </a:graphicData>
            </a:graphic>
          </wp:inline>
        </w:drawing>
      </w:r>
    </w:p>
    <w:p w:rsidR="002867BE" w:rsidRDefault="002867BE" w:rsidP="002867BE">
      <w:r>
        <w:t>- Possibilité d'approuver l'utilisation ou non (l'adresse email privée n'est PAS autorisée)</w:t>
      </w:r>
    </w:p>
    <w:p w:rsidR="002867BE" w:rsidRDefault="002867BE" w:rsidP="002867BE">
      <w:r>
        <w:t>- Comment:</w:t>
      </w:r>
    </w:p>
    <w:p w:rsidR="002867BE" w:rsidRDefault="002867BE" w:rsidP="002867BE">
      <w:pPr>
        <w:pStyle w:val="ListParagraph"/>
        <w:numPr>
          <w:ilvl w:val="0"/>
          <w:numId w:val="9"/>
        </w:numPr>
      </w:pPr>
      <w:r>
        <w:t>Cochez la case (voir flèche bleue)</w:t>
      </w:r>
    </w:p>
    <w:p w:rsidR="002867BE" w:rsidRDefault="002867BE" w:rsidP="002867BE">
      <w:pPr>
        <w:pStyle w:val="ListParagraph"/>
        <w:numPr>
          <w:ilvl w:val="0"/>
          <w:numId w:val="9"/>
        </w:numPr>
      </w:pPr>
      <w:r>
        <w:t>Cliquez sur: ajouter sur les éléments sélectionnés (voir flèche jaune)</w:t>
      </w:r>
    </w:p>
    <w:p w:rsidR="002867BE" w:rsidRDefault="002867BE" w:rsidP="002867BE">
      <w:pPr>
        <w:pStyle w:val="ListParagraph"/>
        <w:numPr>
          <w:ilvl w:val="0"/>
          <w:numId w:val="9"/>
        </w:numPr>
      </w:pPr>
      <w:r>
        <w:t>Vous recevrez le message suivant :</w:t>
      </w:r>
    </w:p>
    <w:p w:rsidR="002867BE" w:rsidRDefault="002867BE" w:rsidP="002867BE">
      <w:r>
        <w:rPr>
          <w:noProof/>
          <w:lang w:eastAsia="fr-BE"/>
        </w:rPr>
        <w:drawing>
          <wp:inline distT="0" distB="0" distL="0" distR="0" wp14:anchorId="2D3FA540" wp14:editId="5926E661">
            <wp:extent cx="5760720" cy="886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86460"/>
                    </a:xfrm>
                    <a:prstGeom prst="rect">
                      <a:avLst/>
                    </a:prstGeom>
                  </pic:spPr>
                </pic:pic>
              </a:graphicData>
            </a:graphic>
          </wp:inline>
        </w:drawing>
      </w:r>
    </w:p>
    <w:p w:rsidR="002867BE" w:rsidRDefault="00A90A15" w:rsidP="002867BE">
      <w:pPr>
        <w:rPr>
          <w:b/>
        </w:rPr>
      </w:pPr>
      <w:r>
        <w:lastRenderedPageBreak/>
        <w:t xml:space="preserve">b) </w:t>
      </w:r>
      <w:r w:rsidR="00BE51BA">
        <w:t xml:space="preserve"> </w:t>
      </w:r>
      <w:r w:rsidR="00BE51BA" w:rsidRPr="00BE51BA">
        <w:rPr>
          <w:b/>
        </w:rPr>
        <w:t xml:space="preserve">Organisations </w:t>
      </w:r>
    </w:p>
    <w:p w:rsidR="00BE51BA" w:rsidRDefault="00BE51BA" w:rsidP="002867BE">
      <w:r>
        <w:rPr>
          <w:noProof/>
          <w:lang w:eastAsia="fr-BE"/>
        </w:rPr>
        <w:drawing>
          <wp:anchor distT="0" distB="0" distL="114300" distR="114300" simplePos="0" relativeHeight="251662336" behindDoc="0" locked="0" layoutInCell="1" allowOverlap="1">
            <wp:simplePos x="0" y="0"/>
            <wp:positionH relativeFrom="column">
              <wp:posOffset>4929505</wp:posOffset>
            </wp:positionH>
            <wp:positionV relativeFrom="paragraph">
              <wp:posOffset>452120</wp:posOffset>
            </wp:positionV>
            <wp:extent cx="280670" cy="29273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92735"/>
                    </a:xfrm>
                    <a:prstGeom prst="rect">
                      <a:avLst/>
                    </a:prstGeom>
                    <a:noFill/>
                  </pic:spPr>
                </pic:pic>
              </a:graphicData>
            </a:graphic>
          </wp:anchor>
        </w:drawing>
      </w:r>
      <w:r w:rsidR="00F73A6B">
        <w:rPr>
          <w:noProof/>
          <w:lang w:eastAsia="fr-BE"/>
        </w:rPr>
        <w:drawing>
          <wp:inline distT="0" distB="0" distL="0" distR="0" wp14:anchorId="479CF85B">
            <wp:extent cx="5182235" cy="3761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2235" cy="3761740"/>
                    </a:xfrm>
                    <a:prstGeom prst="rect">
                      <a:avLst/>
                    </a:prstGeom>
                    <a:noFill/>
                  </pic:spPr>
                </pic:pic>
              </a:graphicData>
            </a:graphic>
          </wp:inline>
        </w:drawing>
      </w:r>
    </w:p>
    <w:p w:rsidR="00BE51BA" w:rsidRDefault="00BE51BA" w:rsidP="00BE51BA">
      <w:r>
        <w:t xml:space="preserve">=&gt; cliquez en haut à droite (voir la flèche orange) pour </w:t>
      </w:r>
      <w:r w:rsidR="00934440">
        <w:t>r</w:t>
      </w:r>
      <w:r>
        <w:t>ajouter un nouvel utilisateur</w:t>
      </w:r>
    </w:p>
    <w:p w:rsidR="00BE51BA" w:rsidRDefault="00BE51BA" w:rsidP="00BE51BA">
      <w:r>
        <w:t>- vous allez être redirigé vers l'écran ci-dessous</w:t>
      </w:r>
    </w:p>
    <w:p w:rsidR="00F73A6B" w:rsidRDefault="006526C2" w:rsidP="00BE51BA">
      <w:r>
        <w:rPr>
          <w:noProof/>
          <w:lang w:eastAsia="fr-BE"/>
        </w:rPr>
        <mc:AlternateContent>
          <mc:Choice Requires="wps">
            <w:drawing>
              <wp:anchor distT="0" distB="0" distL="114300" distR="114300" simplePos="0" relativeHeight="251665408" behindDoc="0" locked="0" layoutInCell="1" allowOverlap="1">
                <wp:simplePos x="0" y="0"/>
                <wp:positionH relativeFrom="column">
                  <wp:posOffset>3576955</wp:posOffset>
                </wp:positionH>
                <wp:positionV relativeFrom="paragraph">
                  <wp:posOffset>871220</wp:posOffset>
                </wp:positionV>
                <wp:extent cx="352425" cy="209550"/>
                <wp:effectExtent l="19050" t="19050" r="28575" b="38100"/>
                <wp:wrapNone/>
                <wp:docPr id="18" name="Left Arrow 18"/>
                <wp:cNvGraphicFramePr/>
                <a:graphic xmlns:a="http://schemas.openxmlformats.org/drawingml/2006/main">
                  <a:graphicData uri="http://schemas.microsoft.com/office/word/2010/wordprocessingShape">
                    <wps:wsp>
                      <wps:cNvSpPr/>
                      <wps:spPr>
                        <a:xfrm>
                          <a:off x="0" y="0"/>
                          <a:ext cx="352425" cy="20955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w14:anchorId="07DA70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81.65pt;margin-top:68.6pt;width:27.7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" adj="6422" fillcolor="#ed7d31 [3205]" strokecolor="#823b0b [1605]" strokeweight="1pt"/>
            </w:pict>
          </mc:Fallback>
        </mc:AlternateContent>
      </w:r>
      <w:r>
        <w:rPr>
          <w:noProof/>
          <w:lang w:eastAsia="fr-BE"/>
        </w:rPr>
        <mc:AlternateContent>
          <mc:Choice Requires="wps">
            <w:drawing>
              <wp:anchor distT="0" distB="0" distL="114300" distR="114300" simplePos="0" relativeHeight="251664384" behindDoc="0" locked="0" layoutInCell="1" allowOverlap="1">
                <wp:simplePos x="0" y="0"/>
                <wp:positionH relativeFrom="column">
                  <wp:posOffset>825500</wp:posOffset>
                </wp:positionH>
                <wp:positionV relativeFrom="paragraph">
                  <wp:posOffset>1063625</wp:posOffset>
                </wp:positionV>
                <wp:extent cx="383020" cy="211626"/>
                <wp:effectExtent l="47625" t="0" r="83820" b="7620"/>
                <wp:wrapNone/>
                <wp:docPr id="17" name="Left Arrow 17"/>
                <wp:cNvGraphicFramePr/>
                <a:graphic xmlns:a="http://schemas.openxmlformats.org/drawingml/2006/main">
                  <a:graphicData uri="http://schemas.microsoft.com/office/word/2010/wordprocessingShape">
                    <wps:wsp>
                      <wps:cNvSpPr/>
                      <wps:spPr>
                        <a:xfrm rot="3107125">
                          <a:off x="0" y="0"/>
                          <a:ext cx="383020" cy="211626"/>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1463C41" id="Left Arrow 17" o:spid="_x0000_s1026" type="#_x0000_t66" style="position:absolute;margin-left:65pt;margin-top:83.75pt;width:30.15pt;height:16.65pt;rotation:339380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" adj="5967" fillcolor="#ffc000 [3207]" strokecolor="#7f5f00 [1607]" strokeweight="1pt"/>
            </w:pict>
          </mc:Fallback>
        </mc:AlternateContent>
      </w:r>
      <w:r w:rsidR="00817D4F">
        <w:rPr>
          <w:noProof/>
          <w:lang w:eastAsia="fr-BE"/>
        </w:rPr>
        <mc:AlternateContent>
          <mc:Choice Requires="wps">
            <w:drawing>
              <wp:anchor distT="0" distB="0" distL="114300" distR="114300" simplePos="0" relativeHeight="251663360" behindDoc="0" locked="0" layoutInCell="1" allowOverlap="1">
                <wp:simplePos x="0" y="0"/>
                <wp:positionH relativeFrom="column">
                  <wp:posOffset>-262165</wp:posOffset>
                </wp:positionH>
                <wp:positionV relativeFrom="paragraph">
                  <wp:posOffset>1639108</wp:posOffset>
                </wp:positionV>
                <wp:extent cx="373435" cy="239408"/>
                <wp:effectExtent l="19050" t="38100" r="0" b="46355"/>
                <wp:wrapNone/>
                <wp:docPr id="16" name="Right Arrow 16"/>
                <wp:cNvGraphicFramePr/>
                <a:graphic xmlns:a="http://schemas.openxmlformats.org/drawingml/2006/main">
                  <a:graphicData uri="http://schemas.microsoft.com/office/word/2010/wordprocessingShape">
                    <wps:wsp>
                      <wps:cNvSpPr/>
                      <wps:spPr>
                        <a:xfrm rot="19593210">
                          <a:off x="0" y="0"/>
                          <a:ext cx="373435" cy="239408"/>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154272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20.65pt;margin-top:129.05pt;width:29.4pt;height:18.85pt;rotation:-219195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" adj="14676" fillcolor="#70ad47 [3209]" strokecolor="#375623 [1609]" strokeweight="1pt"/>
            </w:pict>
          </mc:Fallback>
        </mc:AlternateContent>
      </w:r>
      <w:r w:rsidR="00F73A6B">
        <w:rPr>
          <w:noProof/>
          <w:lang w:eastAsia="fr-BE"/>
        </w:rPr>
        <w:drawing>
          <wp:inline distT="0" distB="0" distL="0" distR="0" wp14:anchorId="2DC79B53" wp14:editId="52270DBD">
            <wp:extent cx="5760720" cy="17640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764030"/>
                    </a:xfrm>
                    <a:prstGeom prst="rect">
                      <a:avLst/>
                    </a:prstGeom>
                  </pic:spPr>
                </pic:pic>
              </a:graphicData>
            </a:graphic>
          </wp:inline>
        </w:drawing>
      </w:r>
    </w:p>
    <w:p w:rsidR="00817D4F" w:rsidRDefault="00817D4F" w:rsidP="00817D4F">
      <w:pPr>
        <w:rPr>
          <w:rFonts w:ascii="Arial" w:hAnsi="Arial" w:cs="Arial"/>
          <w:color w:val="212121"/>
          <w:shd w:val="clear" w:color="auto" w:fill="FFFFFF"/>
        </w:rPr>
      </w:pPr>
      <w:r w:rsidRPr="00817D4F">
        <w:rPr>
          <w:rFonts w:ascii="Arial" w:hAnsi="Arial" w:cs="Arial"/>
          <w:color w:val="212121"/>
          <w:shd w:val="clear" w:color="auto" w:fill="FFFFFF"/>
        </w:rPr>
        <w:t>- Cochez les organisations que vous souhaitez approuver (voir la flèche verte)</w:t>
      </w:r>
    </w:p>
    <w:p w:rsidR="00817D4F" w:rsidRDefault="00817D4F" w:rsidP="00817D4F">
      <w:pPr>
        <w:rPr>
          <w:rFonts w:ascii="Arial" w:hAnsi="Arial" w:cs="Arial"/>
          <w:color w:val="212121"/>
          <w:shd w:val="clear" w:color="auto" w:fill="FFFFFF"/>
        </w:rPr>
      </w:pPr>
      <w:r>
        <w:rPr>
          <w:rFonts w:ascii="Arial" w:hAnsi="Arial" w:cs="Arial"/>
          <w:color w:val="212121"/>
          <w:shd w:val="clear" w:color="auto" w:fill="FFFFFF"/>
        </w:rPr>
        <w:t xml:space="preserve">- Sur le </w:t>
      </w:r>
      <w:r w:rsidRPr="00817D4F">
        <w:rPr>
          <w:rFonts w:ascii="Arial" w:hAnsi="Arial" w:cs="Arial"/>
          <w:color w:val="212121"/>
          <w:shd w:val="clear" w:color="auto" w:fill="FFFFFF"/>
        </w:rPr>
        <w:t>champ: Choisir l'action (voir flèche jaune) choisir "valider les organisations"</w:t>
      </w:r>
    </w:p>
    <w:p w:rsidR="006526C2" w:rsidRDefault="00934440" w:rsidP="00817D4F">
      <w:pPr>
        <w:rPr>
          <w:rFonts w:ascii="Arial" w:hAnsi="Arial" w:cs="Arial"/>
          <w:color w:val="212121"/>
          <w:shd w:val="clear" w:color="auto" w:fill="FFFFFF"/>
        </w:rPr>
      </w:pPr>
      <w:r>
        <w:rPr>
          <w:rFonts w:ascii="Arial" w:hAnsi="Arial" w:cs="Arial"/>
          <w:color w:val="212121"/>
          <w:shd w:val="clear" w:color="auto" w:fill="FFFFFF"/>
        </w:rPr>
        <w:t>- C</w:t>
      </w:r>
      <w:r w:rsidR="006526C2">
        <w:rPr>
          <w:rFonts w:ascii="Arial" w:hAnsi="Arial" w:cs="Arial"/>
          <w:color w:val="212121"/>
          <w:shd w:val="clear" w:color="auto" w:fill="FFFFFF"/>
        </w:rPr>
        <w:t xml:space="preserve">liquez sur : Appliquer aux éléments sélectionnés (voir la flèche orange) </w:t>
      </w:r>
    </w:p>
    <w:p w:rsidR="00F73A6B" w:rsidRDefault="00F73A6B" w:rsidP="00BE51BA">
      <w:r>
        <w:rPr>
          <w:noProof/>
          <w:lang w:eastAsia="fr-BE"/>
        </w:rPr>
        <w:lastRenderedPageBreak/>
        <w:drawing>
          <wp:inline distT="0" distB="0" distL="0" distR="0" wp14:anchorId="7490DB9D" wp14:editId="78FF27A3">
            <wp:extent cx="5760720" cy="18649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864995"/>
                    </a:xfrm>
                    <a:prstGeom prst="rect">
                      <a:avLst/>
                    </a:prstGeom>
                  </pic:spPr>
                </pic:pic>
              </a:graphicData>
            </a:graphic>
          </wp:inline>
        </w:drawing>
      </w:r>
    </w:p>
    <w:p w:rsidR="006526C2" w:rsidRPr="002867BE" w:rsidRDefault="006526C2" w:rsidP="00BE51BA">
      <w:r w:rsidRPr="006526C2">
        <w:t>- vous allez être redirigé vers l'écran ci-dessous</w:t>
      </w:r>
    </w:p>
    <w:p w:rsidR="00BE51BA" w:rsidRDefault="006526C2" w:rsidP="002867BE">
      <w:r>
        <w:rPr>
          <w:noProof/>
          <w:lang w:eastAsia="fr-BE"/>
        </w:rPr>
        <w:drawing>
          <wp:inline distT="0" distB="0" distL="0" distR="0" wp14:anchorId="1EBCB32A" wp14:editId="3722C359">
            <wp:extent cx="5760720" cy="1645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45285"/>
                    </a:xfrm>
                    <a:prstGeom prst="rect">
                      <a:avLst/>
                    </a:prstGeom>
                  </pic:spPr>
                </pic:pic>
              </a:graphicData>
            </a:graphic>
          </wp:inline>
        </w:drawing>
      </w:r>
    </w:p>
    <w:p w:rsidR="006526C2" w:rsidRDefault="006526C2" w:rsidP="006526C2">
      <w:r>
        <w:t xml:space="preserve">- Cliquez sur : soumettre la validation </w:t>
      </w:r>
    </w:p>
    <w:p w:rsidR="00B61095" w:rsidRDefault="00B61095" w:rsidP="00B61095">
      <w:r>
        <w:t>- Ensuite, vous recevrez le message ci-dessous indiquant que votre organisation a été ajoutée à la liste</w:t>
      </w:r>
    </w:p>
    <w:p w:rsidR="00B61095" w:rsidRDefault="00B61095" w:rsidP="006526C2">
      <w:r>
        <w:rPr>
          <w:noProof/>
          <w:lang w:eastAsia="fr-BE"/>
        </w:rPr>
        <w:drawing>
          <wp:inline distT="0" distB="0" distL="0" distR="0" wp14:anchorId="442707E4" wp14:editId="73D81DD8">
            <wp:extent cx="5760720" cy="11849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184910"/>
                    </a:xfrm>
                    <a:prstGeom prst="rect">
                      <a:avLst/>
                    </a:prstGeom>
                  </pic:spPr>
                </pic:pic>
              </a:graphicData>
            </a:graphic>
          </wp:inline>
        </w:drawing>
      </w:r>
    </w:p>
    <w:p w:rsidR="00BE51BA" w:rsidRDefault="00BE51BA" w:rsidP="002867BE"/>
    <w:p w:rsidR="00B61095" w:rsidRDefault="00B61095" w:rsidP="002867BE"/>
    <w:p w:rsidR="00B61095" w:rsidRDefault="00B61095" w:rsidP="002867BE"/>
    <w:p w:rsidR="00B61095" w:rsidRDefault="00B61095" w:rsidP="002867BE"/>
    <w:p w:rsidR="00B61095" w:rsidRDefault="00B61095" w:rsidP="002867BE"/>
    <w:p w:rsidR="00B61095" w:rsidRDefault="00B61095" w:rsidP="002867BE"/>
    <w:p w:rsidR="00B61095" w:rsidRDefault="00B61095" w:rsidP="002867BE"/>
    <w:p w:rsidR="00B61095" w:rsidRDefault="00B61095" w:rsidP="002867BE"/>
    <w:p w:rsidR="00B61095" w:rsidRDefault="00B61095" w:rsidP="002867BE"/>
    <w:p w:rsidR="00B61095" w:rsidRDefault="00B61095" w:rsidP="002867BE"/>
    <w:p w:rsidR="00B61095" w:rsidRDefault="00A70F3B" w:rsidP="002867BE">
      <w:pPr>
        <w:rPr>
          <w:u w:val="single"/>
        </w:rPr>
      </w:pPr>
      <w:r>
        <w:rPr>
          <w:u w:val="single"/>
        </w:rPr>
        <w:lastRenderedPageBreak/>
        <w:t>3.2.2.</w:t>
      </w:r>
      <w:r w:rsidR="00A90A15">
        <w:rPr>
          <w:u w:val="single"/>
        </w:rPr>
        <w:t xml:space="preserve"> </w:t>
      </w:r>
      <w:r w:rsidR="00B61095" w:rsidRPr="00B61095">
        <w:rPr>
          <w:u w:val="single"/>
        </w:rPr>
        <w:t xml:space="preserve">Statut de vos dossiers </w:t>
      </w:r>
    </w:p>
    <w:p w:rsidR="00D43E6B" w:rsidRDefault="00D43E6B" w:rsidP="002867BE">
      <w:r>
        <w:t xml:space="preserve">- </w:t>
      </w:r>
      <w:r w:rsidRPr="00D43E6B">
        <w:t xml:space="preserve">Résumé du nombre </w:t>
      </w:r>
      <w:r>
        <w:t>dus dossiers, par statut</w:t>
      </w:r>
    </w:p>
    <w:p w:rsidR="00D43E6B" w:rsidRPr="00D43E6B" w:rsidRDefault="00D43E6B" w:rsidP="002867BE">
      <w:r>
        <w:t xml:space="preserve">- </w:t>
      </w:r>
      <w:r w:rsidRPr="00D43E6B">
        <w:t xml:space="preserve">Outil de recherche </w:t>
      </w:r>
      <w:r w:rsidR="00934440">
        <w:t>de</w:t>
      </w:r>
      <w:r>
        <w:t xml:space="preserve"> dossiers par statut</w:t>
      </w:r>
    </w:p>
    <w:p w:rsidR="00B61095" w:rsidRDefault="007E2B64" w:rsidP="00AD6F17">
      <w:r>
        <w:rPr>
          <w:noProof/>
          <w:lang w:eastAsia="fr-BE"/>
        </w:rPr>
        <mc:AlternateContent>
          <mc:Choice Requires="wps">
            <w:drawing>
              <wp:anchor distT="0" distB="0" distL="114300" distR="114300" simplePos="0" relativeHeight="251667456" behindDoc="0" locked="0" layoutInCell="1" allowOverlap="1">
                <wp:simplePos x="0" y="0"/>
                <wp:positionH relativeFrom="column">
                  <wp:posOffset>309880</wp:posOffset>
                </wp:positionH>
                <wp:positionV relativeFrom="paragraph">
                  <wp:posOffset>948690</wp:posOffset>
                </wp:positionV>
                <wp:extent cx="552450" cy="514350"/>
                <wp:effectExtent l="19050" t="19050" r="19050" b="38100"/>
                <wp:wrapNone/>
                <wp:docPr id="27" name="Left Arrow 27"/>
                <wp:cNvGraphicFramePr/>
                <a:graphic xmlns:a="http://schemas.openxmlformats.org/drawingml/2006/main">
                  <a:graphicData uri="http://schemas.microsoft.com/office/word/2010/wordprocessingShape">
                    <wps:wsp>
                      <wps:cNvSpPr/>
                      <wps:spPr>
                        <a:xfrm rot="6382595">
                          <a:off x="0" y="0"/>
                          <a:ext cx="552450" cy="51435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083CF7E4" id="Left Arrow 27" o:spid="_x0000_s1026" type="#_x0000_t66" style="position:absolute;margin-left:24.4pt;margin-top:74.7pt;width:43.5pt;height:40.5pt;rotation:6971496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" adj="10055" fillcolor="#ed7d31 [3205]" strokecolor="#823b0b [1605]" strokeweight="1pt"/>
            </w:pict>
          </mc:Fallback>
        </mc:AlternateContent>
      </w:r>
      <w:r w:rsidR="00B61095">
        <w:rPr>
          <w:noProof/>
          <w:lang w:eastAsia="fr-BE"/>
        </w:rPr>
        <w:drawing>
          <wp:inline distT="0" distB="0" distL="0" distR="0" wp14:anchorId="23273FC7" wp14:editId="5EB69357">
            <wp:extent cx="4933950" cy="371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3950" cy="3714750"/>
                    </a:xfrm>
                    <a:prstGeom prst="rect">
                      <a:avLst/>
                    </a:prstGeom>
                  </pic:spPr>
                </pic:pic>
              </a:graphicData>
            </a:graphic>
          </wp:inline>
        </w:drawing>
      </w:r>
    </w:p>
    <w:p w:rsidR="007E2B64" w:rsidRPr="007E2B64" w:rsidRDefault="007E2B64" w:rsidP="00AD6F17">
      <w:pPr>
        <w:rPr>
          <w:b/>
        </w:rPr>
      </w:pPr>
      <w:r w:rsidRPr="007E2B64">
        <w:rPr>
          <w:b/>
        </w:rPr>
        <w:t xml:space="preserve">A) Validé gestionnaire </w:t>
      </w:r>
    </w:p>
    <w:p w:rsidR="007E2B64" w:rsidRDefault="007E2B64" w:rsidP="007E2B64">
      <w:pPr>
        <w:pStyle w:val="ListParagraph"/>
        <w:numPr>
          <w:ilvl w:val="0"/>
          <w:numId w:val="13"/>
        </w:numPr>
        <w:ind w:left="714" w:hanging="357"/>
      </w:pPr>
      <w:r>
        <w:t>cliquez sur "Validé gestionnaire" (flèche orange)</w:t>
      </w:r>
    </w:p>
    <w:p w:rsidR="00AD6F17" w:rsidRDefault="00AD6F17" w:rsidP="00AD6F17">
      <w:pPr>
        <w:pStyle w:val="ListParagraph"/>
        <w:numPr>
          <w:ilvl w:val="0"/>
          <w:numId w:val="1"/>
        </w:numPr>
      </w:pPr>
      <w:r>
        <w:t xml:space="preserve"> </w:t>
      </w:r>
      <w:r w:rsidRPr="00AD6F17">
        <w:t xml:space="preserve">vous trouverez ci-dessous la liste de tous les </w:t>
      </w:r>
      <w:r>
        <w:t xml:space="preserve">dossiers validés par la gestionnaire </w:t>
      </w:r>
    </w:p>
    <w:p w:rsidR="00AD6F17" w:rsidRDefault="00AD6F17" w:rsidP="00AD6F17">
      <w:r>
        <w:rPr>
          <w:noProof/>
          <w:lang w:eastAsia="fr-BE"/>
        </w:rPr>
        <w:drawing>
          <wp:inline distT="0" distB="0" distL="0" distR="0" wp14:anchorId="261455A2" wp14:editId="1613A9EF">
            <wp:extent cx="5760720" cy="3069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069590"/>
                    </a:xfrm>
                    <a:prstGeom prst="rect">
                      <a:avLst/>
                    </a:prstGeom>
                  </pic:spPr>
                </pic:pic>
              </a:graphicData>
            </a:graphic>
          </wp:inline>
        </w:drawing>
      </w:r>
    </w:p>
    <w:p w:rsidR="00600991" w:rsidRDefault="00600991" w:rsidP="00600991">
      <w:pPr>
        <w:rPr>
          <w:lang w:val="nl-BE"/>
        </w:rPr>
      </w:pPr>
    </w:p>
    <w:p w:rsidR="00600991" w:rsidRDefault="00600991" w:rsidP="00600991">
      <w:r w:rsidRPr="00600991">
        <w:lastRenderedPageBreak/>
        <w:t>Vous avez la possibilité de trouver un fichier plus rapidement via les fonctions de recherche ci-dessous</w:t>
      </w:r>
      <w:r>
        <w:t> :</w:t>
      </w:r>
    </w:p>
    <w:p w:rsidR="00600991" w:rsidRDefault="00600991" w:rsidP="00600991">
      <w:pPr>
        <w:pStyle w:val="ListParagraph"/>
        <w:numPr>
          <w:ilvl w:val="0"/>
          <w:numId w:val="1"/>
        </w:numPr>
      </w:pPr>
      <w:r>
        <w:t xml:space="preserve">Assistant Sociale </w:t>
      </w:r>
    </w:p>
    <w:p w:rsidR="00600991" w:rsidRDefault="00600991" w:rsidP="00600991">
      <w:pPr>
        <w:pStyle w:val="ListParagraph"/>
        <w:numPr>
          <w:ilvl w:val="0"/>
          <w:numId w:val="10"/>
        </w:numPr>
      </w:pPr>
      <w:r>
        <w:t>Nom de l’organisation</w:t>
      </w:r>
    </w:p>
    <w:p w:rsidR="00600991" w:rsidRDefault="00600991" w:rsidP="00600991">
      <w:pPr>
        <w:pStyle w:val="ListParagraph"/>
        <w:numPr>
          <w:ilvl w:val="0"/>
          <w:numId w:val="10"/>
        </w:numPr>
      </w:pPr>
      <w:r>
        <w:t>Statut de la demande</w:t>
      </w:r>
    </w:p>
    <w:p w:rsidR="00600991" w:rsidRDefault="00600991" w:rsidP="00600991">
      <w:pPr>
        <w:pStyle w:val="ListParagraph"/>
        <w:numPr>
          <w:ilvl w:val="0"/>
          <w:numId w:val="1"/>
        </w:numPr>
      </w:pPr>
      <w:r>
        <w:t>Informations du dossier</w:t>
      </w:r>
    </w:p>
    <w:p w:rsidR="00600991" w:rsidRDefault="00600991" w:rsidP="00600991">
      <w:pPr>
        <w:pStyle w:val="ListParagraph"/>
        <w:numPr>
          <w:ilvl w:val="0"/>
          <w:numId w:val="12"/>
        </w:numPr>
      </w:pPr>
      <w:r>
        <w:t>Numéro du dossier</w:t>
      </w:r>
    </w:p>
    <w:p w:rsidR="00600991" w:rsidRDefault="00600991" w:rsidP="00600991">
      <w:pPr>
        <w:pStyle w:val="ListParagraph"/>
        <w:numPr>
          <w:ilvl w:val="0"/>
          <w:numId w:val="12"/>
        </w:numPr>
      </w:pPr>
      <w:r>
        <w:t>Date de soumission</w:t>
      </w:r>
    </w:p>
    <w:p w:rsidR="00600991" w:rsidRDefault="00600991" w:rsidP="00600991">
      <w:pPr>
        <w:pStyle w:val="ListParagraph"/>
        <w:numPr>
          <w:ilvl w:val="0"/>
          <w:numId w:val="12"/>
        </w:numPr>
      </w:pPr>
      <w:r>
        <w:t>Jusqu’au (date de soumission)</w:t>
      </w:r>
    </w:p>
    <w:p w:rsidR="00600991" w:rsidRDefault="00600991" w:rsidP="00600991">
      <w:pPr>
        <w:ind w:left="1080"/>
      </w:pPr>
    </w:p>
    <w:p w:rsidR="00600991" w:rsidRDefault="00600991" w:rsidP="00600991">
      <w:r>
        <w:t>- Cliquez sur le bouton vert: Rechercher</w:t>
      </w:r>
    </w:p>
    <w:p w:rsidR="00B61095" w:rsidRDefault="00600991" w:rsidP="002867BE">
      <w:r>
        <w:t xml:space="preserve">- Ensuite, vous recevrez une liste détaillée de votre recherche </w:t>
      </w:r>
    </w:p>
    <w:p w:rsidR="00406427" w:rsidRDefault="00406427" w:rsidP="002867BE">
      <w:r>
        <w:rPr>
          <w:noProof/>
          <w:lang w:eastAsia="fr-BE"/>
        </w:rPr>
        <mc:AlternateContent>
          <mc:Choice Requires="wps">
            <w:drawing>
              <wp:anchor distT="0" distB="0" distL="114300" distR="114300" simplePos="0" relativeHeight="251666432" behindDoc="0" locked="0" layoutInCell="1" allowOverlap="1">
                <wp:simplePos x="0" y="0"/>
                <wp:positionH relativeFrom="column">
                  <wp:posOffset>-118744</wp:posOffset>
                </wp:positionH>
                <wp:positionV relativeFrom="paragraph">
                  <wp:posOffset>698501</wp:posOffset>
                </wp:positionV>
                <wp:extent cx="419100" cy="323850"/>
                <wp:effectExtent l="47625" t="0" r="28575" b="28575"/>
                <wp:wrapNone/>
                <wp:docPr id="25" name="Right Arrow 25"/>
                <wp:cNvGraphicFramePr/>
                <a:graphic xmlns:a="http://schemas.openxmlformats.org/drawingml/2006/main">
                  <a:graphicData uri="http://schemas.microsoft.com/office/word/2010/wordprocessingShape">
                    <wps:wsp>
                      <wps:cNvSpPr/>
                      <wps:spPr>
                        <a:xfrm rot="18377597">
                          <a:off x="0" y="0"/>
                          <a:ext cx="419100" cy="3238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04F95C7C" id="Right Arrow 25" o:spid="_x0000_s1026" type="#_x0000_t13" style="position:absolute;margin-left:-9.35pt;margin-top:55pt;width:33pt;height:25.5pt;rotation:-3519723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" adj="13255" fillcolor="#ed7d31 [3205]" strokecolor="#823b0b [1605]" strokeweight="1pt"/>
            </w:pict>
          </mc:Fallback>
        </mc:AlternateContent>
      </w:r>
      <w:r>
        <w:rPr>
          <w:noProof/>
          <w:lang w:eastAsia="fr-BE"/>
        </w:rPr>
        <w:drawing>
          <wp:inline distT="0" distB="0" distL="0" distR="0" wp14:anchorId="41CB977A" wp14:editId="3E775C55">
            <wp:extent cx="5760720" cy="10807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080770"/>
                    </a:xfrm>
                    <a:prstGeom prst="rect">
                      <a:avLst/>
                    </a:prstGeom>
                  </pic:spPr>
                </pic:pic>
              </a:graphicData>
            </a:graphic>
          </wp:inline>
        </w:drawing>
      </w:r>
    </w:p>
    <w:p w:rsidR="00406427" w:rsidRDefault="00406427" w:rsidP="00406427"/>
    <w:p w:rsidR="00406427" w:rsidRDefault="00406427" w:rsidP="00406427">
      <w:r>
        <w:t>- En cliquant sur le numéro du dossier (flèche orange), vous pouvez ouvrir le fichier</w:t>
      </w:r>
    </w:p>
    <w:p w:rsidR="00406427" w:rsidRDefault="00406427" w:rsidP="00406427">
      <w:r>
        <w:t xml:space="preserve">- </w:t>
      </w:r>
      <w:r w:rsidRPr="00406427">
        <w:t>Ensuite, vous serez redirigé vers l'écran suivant</w:t>
      </w:r>
    </w:p>
    <w:p w:rsidR="00406427" w:rsidRDefault="00406427" w:rsidP="00406427">
      <w:r>
        <w:rPr>
          <w:noProof/>
          <w:lang w:eastAsia="fr-BE"/>
        </w:rPr>
        <w:drawing>
          <wp:inline distT="0" distB="0" distL="0" distR="0" wp14:anchorId="63C3B74B" wp14:editId="32C75C5C">
            <wp:extent cx="5760720" cy="3094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094990"/>
                    </a:xfrm>
                    <a:prstGeom prst="rect">
                      <a:avLst/>
                    </a:prstGeom>
                  </pic:spPr>
                </pic:pic>
              </a:graphicData>
            </a:graphic>
          </wp:inline>
        </w:drawing>
      </w:r>
    </w:p>
    <w:p w:rsidR="00A90A15" w:rsidRDefault="00A90A15" w:rsidP="00406427"/>
    <w:p w:rsidR="00A90A15" w:rsidRDefault="00A90A15" w:rsidP="00406427"/>
    <w:p w:rsidR="00A90A15" w:rsidRDefault="00A90A15" w:rsidP="00406427"/>
    <w:p w:rsidR="00714615" w:rsidRPr="00330EBE" w:rsidRDefault="00714615" w:rsidP="00406427">
      <w:pPr>
        <w:rPr>
          <w:b/>
        </w:rPr>
      </w:pPr>
      <w:r w:rsidRPr="00330EBE">
        <w:rPr>
          <w:b/>
        </w:rPr>
        <w:lastRenderedPageBreak/>
        <w:t xml:space="preserve">B) Accepte – lettre envoyée </w:t>
      </w:r>
    </w:p>
    <w:p w:rsidR="00714615" w:rsidRDefault="007E2B64" w:rsidP="00406427">
      <w:r>
        <w:rPr>
          <w:noProof/>
          <w:lang w:eastAsia="fr-BE"/>
        </w:rPr>
        <mc:AlternateContent>
          <mc:Choice Requires="wps">
            <w:drawing>
              <wp:anchor distT="0" distB="0" distL="114300" distR="114300" simplePos="0" relativeHeight="251668480" behindDoc="0" locked="0" layoutInCell="1" allowOverlap="1">
                <wp:simplePos x="0" y="0"/>
                <wp:positionH relativeFrom="column">
                  <wp:posOffset>-66675</wp:posOffset>
                </wp:positionH>
                <wp:positionV relativeFrom="paragraph">
                  <wp:posOffset>1214756</wp:posOffset>
                </wp:positionV>
                <wp:extent cx="461899" cy="468257"/>
                <wp:effectExtent l="34925" t="0" r="0" b="49530"/>
                <wp:wrapNone/>
                <wp:docPr id="29" name="Left Arrow 29"/>
                <wp:cNvGraphicFramePr/>
                <a:graphic xmlns:a="http://schemas.openxmlformats.org/drawingml/2006/main">
                  <a:graphicData uri="http://schemas.microsoft.com/office/word/2010/wordprocessingShape">
                    <wps:wsp>
                      <wps:cNvSpPr/>
                      <wps:spPr>
                        <a:xfrm rot="7795446">
                          <a:off x="0" y="0"/>
                          <a:ext cx="461899" cy="468257"/>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926D691" id="Left Arrow 29" o:spid="_x0000_s1026" type="#_x0000_t66" style="position:absolute;margin-left:-5.25pt;margin-top:95.65pt;width:36.35pt;height:36.85pt;rotation:851470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" adj="10800" fillcolor="#ed7d31 [3205]" strokecolor="#823b0b [1605]" strokeweight="1pt"/>
            </w:pict>
          </mc:Fallback>
        </mc:AlternateContent>
      </w:r>
      <w:r>
        <w:rPr>
          <w:noProof/>
          <w:lang w:eastAsia="fr-BE"/>
        </w:rPr>
        <w:drawing>
          <wp:inline distT="0" distB="0" distL="0" distR="0" wp14:anchorId="76101C24">
            <wp:extent cx="4504382" cy="3390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7983" cy="3393611"/>
                    </a:xfrm>
                    <a:prstGeom prst="rect">
                      <a:avLst/>
                    </a:prstGeom>
                    <a:noFill/>
                  </pic:spPr>
                </pic:pic>
              </a:graphicData>
            </a:graphic>
          </wp:inline>
        </w:drawing>
      </w:r>
    </w:p>
    <w:p w:rsidR="007E2B64" w:rsidRDefault="007E2B64" w:rsidP="00330EBE">
      <w:pPr>
        <w:pStyle w:val="ListParagraph"/>
        <w:numPr>
          <w:ilvl w:val="0"/>
          <w:numId w:val="1"/>
        </w:numPr>
      </w:pPr>
      <w:r>
        <w:t>cliquez sur "Accepté – lettre envoyée" (flèche orange)</w:t>
      </w:r>
    </w:p>
    <w:p w:rsidR="00330EBE" w:rsidRDefault="00330EBE" w:rsidP="00330EBE">
      <w:pPr>
        <w:pStyle w:val="ListParagraph"/>
        <w:numPr>
          <w:ilvl w:val="0"/>
          <w:numId w:val="1"/>
        </w:numPr>
      </w:pPr>
      <w:r>
        <w:t>Vous trouvere</w:t>
      </w:r>
      <w:r w:rsidR="00934440">
        <w:t>z ci-dessous la liste de tous des</w:t>
      </w:r>
      <w:r>
        <w:t xml:space="preserve"> dossiers acceptés et auxquels une lettre a été envoyée.</w:t>
      </w:r>
    </w:p>
    <w:p w:rsidR="007E2B64" w:rsidRDefault="00330EBE" w:rsidP="00330EBE">
      <w:pPr>
        <w:pStyle w:val="ListParagraph"/>
        <w:numPr>
          <w:ilvl w:val="0"/>
          <w:numId w:val="14"/>
        </w:numPr>
      </w:pPr>
      <w:r>
        <w:t>Procédure idem comme point A (Validé gestionnaire)</w:t>
      </w:r>
    </w:p>
    <w:p w:rsidR="00CE1E3A" w:rsidRDefault="00CE1E3A">
      <w:r>
        <w:br w:type="page"/>
      </w:r>
    </w:p>
    <w:p w:rsidR="00330EBE" w:rsidRDefault="00B25E8D" w:rsidP="00330EBE">
      <w:pPr>
        <w:rPr>
          <w:b/>
        </w:rPr>
      </w:pPr>
      <w:r>
        <w:rPr>
          <w:b/>
        </w:rPr>
        <w:lastRenderedPageBreak/>
        <w:t>C) C</w:t>
      </w:r>
      <w:r w:rsidR="00330EBE" w:rsidRPr="00330EBE">
        <w:rPr>
          <w:b/>
        </w:rPr>
        <w:t>omplété AS – En attente de traitement</w:t>
      </w:r>
    </w:p>
    <w:p w:rsidR="00CE1E3A" w:rsidRDefault="00CE1E3A" w:rsidP="00330EBE">
      <w:pPr>
        <w:rPr>
          <w:b/>
        </w:rPr>
      </w:pPr>
      <w:r>
        <w:rPr>
          <w:b/>
        </w:rPr>
        <w:t>1) E</w:t>
      </w:r>
      <w:r w:rsidRPr="00CE1E3A">
        <w:rPr>
          <w:b/>
        </w:rPr>
        <w:t>xplication de base</w:t>
      </w:r>
    </w:p>
    <w:p w:rsidR="00330EBE" w:rsidRDefault="00330EBE" w:rsidP="00330EBE">
      <w:pPr>
        <w:rPr>
          <w:b/>
        </w:rPr>
      </w:pPr>
      <w:r>
        <w:rPr>
          <w:b/>
          <w:noProof/>
          <w:lang w:eastAsia="fr-BE"/>
        </w:rPr>
        <mc:AlternateContent>
          <mc:Choice Requires="wps">
            <w:drawing>
              <wp:anchor distT="0" distB="0" distL="114300" distR="114300" simplePos="0" relativeHeight="251669504" behindDoc="0" locked="0" layoutInCell="1" allowOverlap="1">
                <wp:simplePos x="0" y="0"/>
                <wp:positionH relativeFrom="margin">
                  <wp:posOffset>-47625</wp:posOffset>
                </wp:positionH>
                <wp:positionV relativeFrom="paragraph">
                  <wp:posOffset>1633855</wp:posOffset>
                </wp:positionV>
                <wp:extent cx="628650" cy="457200"/>
                <wp:effectExtent l="28575" t="0" r="28575" b="28575"/>
                <wp:wrapNone/>
                <wp:docPr id="31" name="Left Arrow 31"/>
                <wp:cNvGraphicFramePr/>
                <a:graphic xmlns:a="http://schemas.openxmlformats.org/drawingml/2006/main">
                  <a:graphicData uri="http://schemas.microsoft.com/office/word/2010/wordprocessingShape">
                    <wps:wsp>
                      <wps:cNvSpPr/>
                      <wps:spPr>
                        <a:xfrm rot="7222174">
                          <a:off x="0" y="0"/>
                          <a:ext cx="628650" cy="45720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4149AB0B" id="Left Arrow 31" o:spid="_x0000_s1026" type="#_x0000_t66" style="position:absolute;margin-left:-3.75pt;margin-top:128.65pt;width:49.5pt;height:36pt;rotation:7888540fd;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" adj="7855" fillcolor="#ed7d31 [3205]" strokecolor="#823b0b [1605]" strokeweight="1pt">
                <w10:wrap anchorx="margin"/>
              </v:shape>
            </w:pict>
          </mc:Fallback>
        </mc:AlternateContent>
      </w:r>
      <w:r>
        <w:rPr>
          <w:b/>
          <w:noProof/>
          <w:lang w:eastAsia="fr-BE"/>
        </w:rPr>
        <w:drawing>
          <wp:inline distT="0" distB="0" distL="0" distR="0" wp14:anchorId="3D011571">
            <wp:extent cx="4857750" cy="365691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2785" cy="3773626"/>
                    </a:xfrm>
                    <a:prstGeom prst="rect">
                      <a:avLst/>
                    </a:prstGeom>
                    <a:noFill/>
                  </pic:spPr>
                </pic:pic>
              </a:graphicData>
            </a:graphic>
          </wp:inline>
        </w:drawing>
      </w:r>
    </w:p>
    <w:p w:rsidR="00330EBE" w:rsidRDefault="00330EBE" w:rsidP="00330EBE">
      <w:r w:rsidRPr="00330EBE">
        <w:rPr>
          <w:b/>
        </w:rPr>
        <w:t>-</w:t>
      </w:r>
      <w:r>
        <w:t xml:space="preserve"> </w:t>
      </w:r>
      <w:r w:rsidRPr="00330EBE">
        <w:t>cliquez sur "</w:t>
      </w:r>
      <w:r>
        <w:t>Complété AS – en attente de traitement</w:t>
      </w:r>
      <w:r w:rsidRPr="00330EBE">
        <w:t>" (flèche orange</w:t>
      </w:r>
      <w:r>
        <w:t>)</w:t>
      </w:r>
    </w:p>
    <w:p w:rsidR="00330EBE" w:rsidRDefault="00330EBE" w:rsidP="00330EBE">
      <w:r>
        <w:t xml:space="preserve">- </w:t>
      </w:r>
      <w:r w:rsidRPr="00330EBE">
        <w:t xml:space="preserve">Vous trouverez ci-dessous la liste de tous les </w:t>
      </w:r>
      <w:r w:rsidR="00CE1E3A">
        <w:t>dossiers</w:t>
      </w:r>
      <w:r w:rsidRPr="00330EBE">
        <w:t xml:space="preserve"> qui on</w:t>
      </w:r>
      <w:r w:rsidR="00934440">
        <w:t>t été entièrement remplis par l’</w:t>
      </w:r>
      <w:r w:rsidR="00CE1E3A">
        <w:t>Assistant social</w:t>
      </w:r>
      <w:r w:rsidRPr="00330EBE">
        <w:t xml:space="preserve">, mais qui n'ont pas encore été </w:t>
      </w:r>
      <w:r w:rsidR="00934440">
        <w:t>contrôlé</w:t>
      </w:r>
      <w:r w:rsidR="00CE1E3A">
        <w:t>.</w:t>
      </w:r>
    </w:p>
    <w:p w:rsidR="00CE1E3A" w:rsidRPr="00330EBE" w:rsidRDefault="00CE1E3A" w:rsidP="00CE1E3A">
      <w:pPr>
        <w:pStyle w:val="ListParagraph"/>
        <w:numPr>
          <w:ilvl w:val="0"/>
          <w:numId w:val="14"/>
        </w:numPr>
      </w:pPr>
      <w:r w:rsidRPr="00CE1E3A">
        <w:t>Procédure idem comme point A (Validé gestionnaire)</w:t>
      </w:r>
    </w:p>
    <w:p w:rsidR="00CE1E3A" w:rsidRDefault="00CE1E3A" w:rsidP="002867BE">
      <w:pPr>
        <w:rPr>
          <w:b/>
        </w:rPr>
      </w:pPr>
    </w:p>
    <w:p w:rsidR="00406427" w:rsidRDefault="00CE1E3A" w:rsidP="002867BE">
      <w:pPr>
        <w:rPr>
          <w:b/>
        </w:rPr>
      </w:pPr>
      <w:r w:rsidRPr="00CE1E3A">
        <w:rPr>
          <w:b/>
        </w:rPr>
        <w:t xml:space="preserve">2) Explication : Comment vérifier un </w:t>
      </w:r>
      <w:r w:rsidR="00B25E8D">
        <w:rPr>
          <w:b/>
        </w:rPr>
        <w:t>dossier</w:t>
      </w:r>
    </w:p>
    <w:p w:rsidR="00CE1E3A" w:rsidRPr="00CE1E3A" w:rsidRDefault="00CE1E3A" w:rsidP="00CE1E3A">
      <w:r w:rsidRPr="00CE1E3A">
        <w:t>- Cliquer sur "</w:t>
      </w:r>
      <w:r w:rsidR="00934440" w:rsidRPr="00CE1E3A">
        <w:t>Complété</w:t>
      </w:r>
      <w:r w:rsidRPr="00CE1E3A">
        <w:t xml:space="preserve"> AS - et attentif au traitement"</w:t>
      </w:r>
    </w:p>
    <w:p w:rsidR="00CE1E3A" w:rsidRDefault="00CE1E3A" w:rsidP="00CE1E3A">
      <w:r w:rsidRPr="00CE1E3A">
        <w:t xml:space="preserve">- cliquez sur le </w:t>
      </w:r>
      <w:r>
        <w:t>dossier</w:t>
      </w:r>
      <w:r w:rsidRPr="00CE1E3A">
        <w:t xml:space="preserve"> que vous souha</w:t>
      </w:r>
      <w:r>
        <w:t xml:space="preserve">itez vérifier, sur le numéro du dossier </w:t>
      </w:r>
      <w:r w:rsidRPr="00CE1E3A">
        <w:t>(voir la flèche jaune)</w:t>
      </w:r>
    </w:p>
    <w:p w:rsidR="00CE1E3A" w:rsidRDefault="00CE1E3A" w:rsidP="00CE1E3A">
      <w:r>
        <w:rPr>
          <w:noProof/>
          <w:lang w:eastAsia="fr-BE"/>
        </w:rPr>
        <mc:AlternateContent>
          <mc:Choice Requires="wps">
            <w:drawing>
              <wp:anchor distT="0" distB="0" distL="114300" distR="114300" simplePos="0" relativeHeight="251670528" behindDoc="0" locked="0" layoutInCell="1" allowOverlap="1">
                <wp:simplePos x="0" y="0"/>
                <wp:positionH relativeFrom="column">
                  <wp:posOffset>-214630</wp:posOffset>
                </wp:positionH>
                <wp:positionV relativeFrom="paragraph">
                  <wp:posOffset>739140</wp:posOffset>
                </wp:positionV>
                <wp:extent cx="460080" cy="367254"/>
                <wp:effectExtent l="27305" t="0" r="24765" b="43815"/>
                <wp:wrapNone/>
                <wp:docPr id="33" name="Left Arrow 33"/>
                <wp:cNvGraphicFramePr/>
                <a:graphic xmlns:a="http://schemas.openxmlformats.org/drawingml/2006/main">
                  <a:graphicData uri="http://schemas.microsoft.com/office/word/2010/wordprocessingShape">
                    <wps:wsp>
                      <wps:cNvSpPr/>
                      <wps:spPr>
                        <a:xfrm rot="7059050">
                          <a:off x="0" y="0"/>
                          <a:ext cx="460080" cy="36725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5B4EF80" id="Left Arrow 33" o:spid="_x0000_s1026" type="#_x0000_t66" style="position:absolute;margin-left:-16.9pt;margin-top:58.2pt;width:36.25pt;height:28.9pt;rotation:771036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" adj="8621" fillcolor="#ffc000 [3207]" strokecolor="#7f5f00 [1607]" strokeweight="1pt"/>
            </w:pict>
          </mc:Fallback>
        </mc:AlternateContent>
      </w:r>
      <w:r>
        <w:rPr>
          <w:noProof/>
          <w:lang w:eastAsia="fr-BE"/>
        </w:rPr>
        <w:drawing>
          <wp:inline distT="0" distB="0" distL="0" distR="0" wp14:anchorId="1AE7A7D6" wp14:editId="4177D6E9">
            <wp:extent cx="5760720" cy="1412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412875"/>
                    </a:xfrm>
                    <a:prstGeom prst="rect">
                      <a:avLst/>
                    </a:prstGeom>
                  </pic:spPr>
                </pic:pic>
              </a:graphicData>
            </a:graphic>
          </wp:inline>
        </w:drawing>
      </w:r>
    </w:p>
    <w:p w:rsidR="001A5AD9" w:rsidRDefault="001A5AD9" w:rsidP="001A5AD9"/>
    <w:p w:rsidR="001A5AD9" w:rsidRDefault="001A5AD9" w:rsidP="001A5AD9">
      <w:r>
        <w:t>- Vous recevrez un aperçu détaillé du votre dossier.</w:t>
      </w:r>
    </w:p>
    <w:p w:rsidR="001A5AD9" w:rsidRDefault="001A5AD9" w:rsidP="001A5AD9"/>
    <w:p w:rsidR="001A5AD9" w:rsidRDefault="00E23AB6" w:rsidP="001A5AD9">
      <w:r>
        <w:rPr>
          <w:noProof/>
          <w:lang w:eastAsia="fr-BE"/>
        </w:rPr>
        <w:lastRenderedPageBreak/>
        <mc:AlternateContent>
          <mc:Choice Requires="wps">
            <w:drawing>
              <wp:anchor distT="0" distB="0" distL="114300" distR="114300" simplePos="0" relativeHeight="251672576" behindDoc="0" locked="0" layoutInCell="1" allowOverlap="1">
                <wp:simplePos x="0" y="0"/>
                <wp:positionH relativeFrom="column">
                  <wp:posOffset>3045778</wp:posOffset>
                </wp:positionH>
                <wp:positionV relativeFrom="paragraph">
                  <wp:posOffset>295592</wp:posOffset>
                </wp:positionV>
                <wp:extent cx="504347" cy="403770"/>
                <wp:effectExtent l="12382" t="0" r="60643" b="22542"/>
                <wp:wrapNone/>
                <wp:docPr id="39" name="Left Arrow 39"/>
                <wp:cNvGraphicFramePr/>
                <a:graphic xmlns:a="http://schemas.openxmlformats.org/drawingml/2006/main">
                  <a:graphicData uri="http://schemas.microsoft.com/office/word/2010/wordprocessingShape">
                    <wps:wsp>
                      <wps:cNvSpPr/>
                      <wps:spPr>
                        <a:xfrm rot="2900179">
                          <a:off x="0" y="0"/>
                          <a:ext cx="504347" cy="40377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C62381C" id="Left Arrow 39" o:spid="_x0000_s1026" type="#_x0000_t66" style="position:absolute;margin-left:239.85pt;margin-top:23.25pt;width:39.7pt;height:31.8pt;rotation:316776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" adj="8646" fillcolor="#70ad47 [3209]" strokecolor="#375623 [1609]" strokeweight="1pt"/>
            </w:pict>
          </mc:Fallback>
        </mc:AlternateContent>
      </w:r>
      <w:r w:rsidR="001A5AD9">
        <w:rPr>
          <w:noProof/>
          <w:lang w:eastAsia="fr-BE"/>
        </w:rPr>
        <w:drawing>
          <wp:inline distT="0" distB="0" distL="0" distR="0" wp14:anchorId="1F13FF5C" wp14:editId="37145417">
            <wp:extent cx="5760720" cy="34626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462655"/>
                    </a:xfrm>
                    <a:prstGeom prst="rect">
                      <a:avLst/>
                    </a:prstGeom>
                  </pic:spPr>
                </pic:pic>
              </a:graphicData>
            </a:graphic>
          </wp:inline>
        </w:drawing>
      </w:r>
    </w:p>
    <w:p w:rsidR="001A5AD9" w:rsidRDefault="001A5AD9" w:rsidP="001A5AD9">
      <w:r>
        <w:rPr>
          <w:noProof/>
          <w:lang w:eastAsia="fr-BE"/>
        </w:rPr>
        <w:drawing>
          <wp:inline distT="0" distB="0" distL="0" distR="0" wp14:anchorId="286DF198" wp14:editId="59B4DC62">
            <wp:extent cx="5760720" cy="3334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334385"/>
                    </a:xfrm>
                    <a:prstGeom prst="rect">
                      <a:avLst/>
                    </a:prstGeom>
                  </pic:spPr>
                </pic:pic>
              </a:graphicData>
            </a:graphic>
          </wp:inline>
        </w:drawing>
      </w:r>
    </w:p>
    <w:p w:rsidR="001A5AD9" w:rsidRDefault="001A5AD9" w:rsidP="001A5AD9">
      <w:r>
        <w:rPr>
          <w:noProof/>
          <w:lang w:eastAsia="fr-BE"/>
        </w:rPr>
        <w:lastRenderedPageBreak/>
        <w:drawing>
          <wp:inline distT="0" distB="0" distL="0" distR="0" wp14:anchorId="1208C040" wp14:editId="2996DD91">
            <wp:extent cx="5760720" cy="3416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416935"/>
                    </a:xfrm>
                    <a:prstGeom prst="rect">
                      <a:avLst/>
                    </a:prstGeom>
                  </pic:spPr>
                </pic:pic>
              </a:graphicData>
            </a:graphic>
          </wp:inline>
        </w:drawing>
      </w:r>
    </w:p>
    <w:p w:rsidR="00CB3963" w:rsidRDefault="00CB3963" w:rsidP="001A5AD9">
      <w:r>
        <w:rPr>
          <w:noProof/>
          <w:lang w:eastAsia="fr-BE"/>
        </w:rPr>
        <mc:AlternateContent>
          <mc:Choice Requires="wps">
            <w:drawing>
              <wp:anchor distT="0" distB="0" distL="114300" distR="114300" simplePos="0" relativeHeight="251671552" behindDoc="0" locked="0" layoutInCell="1" allowOverlap="1">
                <wp:simplePos x="0" y="0"/>
                <wp:positionH relativeFrom="column">
                  <wp:posOffset>-147955</wp:posOffset>
                </wp:positionH>
                <wp:positionV relativeFrom="paragraph">
                  <wp:posOffset>1554480</wp:posOffset>
                </wp:positionV>
                <wp:extent cx="421542" cy="271733"/>
                <wp:effectExtent l="55880" t="1270" r="53975" b="34925"/>
                <wp:wrapNone/>
                <wp:docPr id="38" name="Left Arrow 38"/>
                <wp:cNvGraphicFramePr/>
                <a:graphic xmlns:a="http://schemas.openxmlformats.org/drawingml/2006/main">
                  <a:graphicData uri="http://schemas.microsoft.com/office/word/2010/wordprocessingShape">
                    <wps:wsp>
                      <wps:cNvSpPr/>
                      <wps:spPr>
                        <a:xfrm rot="7113573">
                          <a:off x="0" y="0"/>
                          <a:ext cx="421542" cy="271733"/>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3029A2C" id="Left Arrow 38" o:spid="_x0000_s1026" type="#_x0000_t66" style="position:absolute;margin-left:-11.65pt;margin-top:122.4pt;width:33.2pt;height:21.4pt;rotation:776991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" adj="6962" fillcolor="#ffc000 [3207]" strokecolor="#7f5f00 [1607]" strokeweight="1pt"/>
            </w:pict>
          </mc:Fallback>
        </mc:AlternateContent>
      </w:r>
      <w:r w:rsidR="001A5AD9">
        <w:rPr>
          <w:noProof/>
          <w:lang w:eastAsia="fr-BE"/>
        </w:rPr>
        <w:drawing>
          <wp:inline distT="0" distB="0" distL="0" distR="0" wp14:anchorId="39749FB7" wp14:editId="29E88A7C">
            <wp:extent cx="5760720" cy="35553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555365"/>
                    </a:xfrm>
                    <a:prstGeom prst="rect">
                      <a:avLst/>
                    </a:prstGeom>
                  </pic:spPr>
                </pic:pic>
              </a:graphicData>
            </a:graphic>
          </wp:inline>
        </w:drawing>
      </w:r>
    </w:p>
    <w:p w:rsidR="00CB3963" w:rsidRDefault="00CB3963" w:rsidP="00CB3963">
      <w:r>
        <w:t>- Au bas de "Documents", vous trouverez toutes les preuves que vous devez vérifier.</w:t>
      </w:r>
    </w:p>
    <w:p w:rsidR="00CB3963" w:rsidRDefault="00CB3963" w:rsidP="00CB3963">
      <w:r>
        <w:t>-  voir "annexe" pour les conditions générales</w:t>
      </w:r>
    </w:p>
    <w:p w:rsidR="00CB3963" w:rsidRDefault="00CB3963" w:rsidP="00CB3963">
      <w:pPr>
        <w:pStyle w:val="ListParagraph"/>
        <w:numPr>
          <w:ilvl w:val="0"/>
          <w:numId w:val="14"/>
        </w:numPr>
      </w:pPr>
      <w:r>
        <w:t>Cliquez sur la pièce jointe, et vérifiez si elle répond à nos conditions (voir la flèche jaune)</w:t>
      </w:r>
    </w:p>
    <w:p w:rsidR="00CB3963" w:rsidRDefault="00CB3963" w:rsidP="00CB3963">
      <w:pPr>
        <w:pStyle w:val="ListParagraph"/>
        <w:numPr>
          <w:ilvl w:val="0"/>
          <w:numId w:val="14"/>
        </w:numPr>
      </w:pPr>
      <w:r>
        <w:t xml:space="preserve">Un nouvel onglet </w:t>
      </w:r>
      <w:r w:rsidR="00934440">
        <w:t>s’</w:t>
      </w:r>
      <w:r>
        <w:t>est ouvert avec le certificat demandé</w:t>
      </w:r>
    </w:p>
    <w:p w:rsidR="00CB3963" w:rsidRDefault="00CB3963" w:rsidP="00CB3963">
      <w:pPr>
        <w:pStyle w:val="ListParagraph"/>
        <w:numPr>
          <w:ilvl w:val="0"/>
          <w:numId w:val="14"/>
        </w:numPr>
      </w:pPr>
      <w:r>
        <w:t>Vérifiez tous les documents</w:t>
      </w:r>
    </w:p>
    <w:p w:rsidR="00CE1E3A" w:rsidRDefault="00E23AB6" w:rsidP="00CE1E3A">
      <w:r w:rsidRPr="00E23AB6">
        <w:t>- Si tout est coché puis cliquez sur "En traitement" (flèche verte)</w:t>
      </w:r>
    </w:p>
    <w:p w:rsidR="00F83712" w:rsidRDefault="00F83712" w:rsidP="00CE1E3A">
      <w:r>
        <w:t xml:space="preserve">- </w:t>
      </w:r>
      <w:r w:rsidRPr="00F83712">
        <w:t>Vous verrez maintenant l'écran ci-dessous:</w:t>
      </w:r>
    </w:p>
    <w:p w:rsidR="00F83712" w:rsidRDefault="00F83712" w:rsidP="00CE1E3A">
      <w:r>
        <w:rPr>
          <w:noProof/>
          <w:lang w:eastAsia="fr-BE"/>
        </w:rPr>
        <w:lastRenderedPageBreak/>
        <w:drawing>
          <wp:inline distT="0" distB="0" distL="0" distR="0" wp14:anchorId="7BD64250" wp14:editId="61355ECF">
            <wp:extent cx="5760720" cy="3550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550920"/>
                    </a:xfrm>
                    <a:prstGeom prst="rect">
                      <a:avLst/>
                    </a:prstGeom>
                  </pic:spPr>
                </pic:pic>
              </a:graphicData>
            </a:graphic>
          </wp:inline>
        </w:drawing>
      </w:r>
    </w:p>
    <w:p w:rsidR="00D706A9" w:rsidRDefault="00D706A9" w:rsidP="00CE1E3A">
      <w:r>
        <w:rPr>
          <w:noProof/>
          <w:lang w:eastAsia="fr-BE"/>
        </w:rPr>
        <w:drawing>
          <wp:inline distT="0" distB="0" distL="0" distR="0" wp14:anchorId="41BF8307" wp14:editId="11404250">
            <wp:extent cx="5760720" cy="28905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890520"/>
                    </a:xfrm>
                    <a:prstGeom prst="rect">
                      <a:avLst/>
                    </a:prstGeom>
                  </pic:spPr>
                </pic:pic>
              </a:graphicData>
            </a:graphic>
          </wp:inline>
        </w:drawing>
      </w:r>
    </w:p>
    <w:p w:rsidR="00376306" w:rsidRDefault="00376306" w:rsidP="00376306">
      <w:r>
        <w:t>- Ici vous pouvez:</w:t>
      </w:r>
    </w:p>
    <w:p w:rsidR="00376306" w:rsidRDefault="00376306" w:rsidP="00376306">
      <w:pPr>
        <w:pStyle w:val="ListParagraph"/>
        <w:numPr>
          <w:ilvl w:val="0"/>
          <w:numId w:val="15"/>
        </w:numPr>
      </w:pPr>
      <w:r>
        <w:t>Ajuster les données (si les données n'ont pas été entrées correctement)</w:t>
      </w:r>
    </w:p>
    <w:p w:rsidR="00CE1E3A" w:rsidRDefault="00376306" w:rsidP="00376306">
      <w:pPr>
        <w:pStyle w:val="ListParagraph"/>
        <w:numPr>
          <w:ilvl w:val="0"/>
          <w:numId w:val="16"/>
        </w:numPr>
      </w:pPr>
      <w:r>
        <w:t>Cela en ajustant les données nécessaires dans le fichier lui-même</w:t>
      </w:r>
    </w:p>
    <w:p w:rsidR="00D706A9" w:rsidRDefault="00D706A9" w:rsidP="00D706A9">
      <w:pPr>
        <w:pStyle w:val="ListParagraph"/>
      </w:pPr>
    </w:p>
    <w:p w:rsidR="00D706A9" w:rsidRDefault="00934440" w:rsidP="00637D52">
      <w:pPr>
        <w:pStyle w:val="ListParagraph"/>
        <w:numPr>
          <w:ilvl w:val="0"/>
          <w:numId w:val="15"/>
        </w:numPr>
      </w:pPr>
      <w:r>
        <w:t>Refuser</w:t>
      </w:r>
      <w:r w:rsidR="00D706A9">
        <w:t xml:space="preserve"> les dossiers</w:t>
      </w:r>
    </w:p>
    <w:p w:rsidR="00637D52" w:rsidRDefault="00934440" w:rsidP="00D706A9">
      <w:pPr>
        <w:pStyle w:val="ListParagraph"/>
        <w:numPr>
          <w:ilvl w:val="0"/>
          <w:numId w:val="16"/>
        </w:numPr>
      </w:pPr>
      <w:r>
        <w:t>Entrez</w:t>
      </w:r>
      <w:r w:rsidR="00637D52" w:rsidRPr="00637D52">
        <w:t xml:space="preserve"> la raison du refus </w:t>
      </w:r>
    </w:p>
    <w:p w:rsidR="00637D52" w:rsidRDefault="00637D52" w:rsidP="00637D52">
      <w:pPr>
        <w:pStyle w:val="ListParagraph"/>
        <w:ind w:left="1080"/>
      </w:pPr>
      <w:r w:rsidRPr="00637D52">
        <w:t xml:space="preserve">• Notez les lettres </w:t>
      </w:r>
    </w:p>
    <w:p w:rsidR="00637D52" w:rsidRDefault="00637D52" w:rsidP="00637D52">
      <w:pPr>
        <w:pStyle w:val="ListParagraph"/>
        <w:ind w:left="1080"/>
      </w:pPr>
      <w:r w:rsidRPr="00637D52">
        <w:t>• Note interne de la FCC</w:t>
      </w:r>
    </w:p>
    <w:p w:rsidR="00637D52" w:rsidRDefault="00637D52" w:rsidP="00637D52">
      <w:pPr>
        <w:pStyle w:val="ListParagraph"/>
        <w:numPr>
          <w:ilvl w:val="0"/>
          <w:numId w:val="16"/>
        </w:numPr>
      </w:pPr>
      <w:r w:rsidRPr="00637D52">
        <w:t>Cliquez sur le bouton rouge "Refusé</w:t>
      </w:r>
    </w:p>
    <w:p w:rsidR="00637D52" w:rsidRDefault="00637D52" w:rsidP="00637D52">
      <w:pPr>
        <w:pStyle w:val="ListParagraph"/>
        <w:ind w:left="1080"/>
      </w:pPr>
    </w:p>
    <w:p w:rsidR="00D706A9" w:rsidRDefault="00D706A9" w:rsidP="00D706A9">
      <w:pPr>
        <w:pStyle w:val="ListParagraph"/>
        <w:ind w:left="1080"/>
      </w:pPr>
    </w:p>
    <w:p w:rsidR="00D706A9" w:rsidRDefault="00D706A9" w:rsidP="00D706A9">
      <w:pPr>
        <w:pStyle w:val="ListParagraph"/>
        <w:numPr>
          <w:ilvl w:val="0"/>
          <w:numId w:val="15"/>
        </w:numPr>
      </w:pPr>
      <w:r>
        <w:lastRenderedPageBreak/>
        <w:t>Renvoyer les dossiers parce qu'ils sont incomplets</w:t>
      </w:r>
    </w:p>
    <w:p w:rsidR="00637D52" w:rsidRDefault="00637D52" w:rsidP="00637D52">
      <w:pPr>
        <w:pStyle w:val="ListParagraph"/>
        <w:numPr>
          <w:ilvl w:val="0"/>
          <w:numId w:val="16"/>
        </w:numPr>
      </w:pPr>
      <w:r w:rsidRPr="00637D52">
        <w:t xml:space="preserve">Raison pour laquelle le </w:t>
      </w:r>
      <w:r>
        <w:t>dossier</w:t>
      </w:r>
      <w:r w:rsidRPr="00637D52">
        <w:t xml:space="preserve"> est retourné doit être rempli</w:t>
      </w:r>
    </w:p>
    <w:p w:rsidR="00637D52" w:rsidRDefault="00637D52" w:rsidP="00637D52">
      <w:pPr>
        <w:pStyle w:val="ListParagraph"/>
        <w:numPr>
          <w:ilvl w:val="0"/>
          <w:numId w:val="17"/>
        </w:numPr>
      </w:pPr>
      <w:r>
        <w:t xml:space="preserve">Notez les lettres </w:t>
      </w:r>
    </w:p>
    <w:p w:rsidR="00637D52" w:rsidRDefault="00637D52" w:rsidP="00637D52">
      <w:pPr>
        <w:pStyle w:val="ListParagraph"/>
        <w:numPr>
          <w:ilvl w:val="0"/>
          <w:numId w:val="17"/>
        </w:numPr>
      </w:pPr>
      <w:r>
        <w:t>Note interne de la FCC</w:t>
      </w:r>
    </w:p>
    <w:p w:rsidR="00637D52" w:rsidRPr="00637D52" w:rsidRDefault="00637D52" w:rsidP="00637D52">
      <w:pPr>
        <w:pStyle w:val="ListParagraph"/>
        <w:numPr>
          <w:ilvl w:val="0"/>
          <w:numId w:val="16"/>
        </w:numPr>
      </w:pPr>
      <w:r w:rsidRPr="00637D52">
        <w:t>Cliquez sur le bouton jaune "Incomplet - compléter"</w:t>
      </w:r>
    </w:p>
    <w:p w:rsidR="00637D52" w:rsidRDefault="00637D52" w:rsidP="00637D52">
      <w:pPr>
        <w:pStyle w:val="ListParagraph"/>
        <w:ind w:left="1080"/>
      </w:pPr>
    </w:p>
    <w:p w:rsidR="00D706A9" w:rsidRDefault="00D706A9" w:rsidP="00D706A9">
      <w:pPr>
        <w:pStyle w:val="ListParagraph"/>
        <w:ind w:left="1080"/>
      </w:pPr>
    </w:p>
    <w:p w:rsidR="00D706A9" w:rsidRDefault="00D706A9" w:rsidP="00D706A9">
      <w:pPr>
        <w:pStyle w:val="ListParagraph"/>
        <w:numPr>
          <w:ilvl w:val="0"/>
          <w:numId w:val="15"/>
        </w:numPr>
      </w:pPr>
      <w:r>
        <w:t>Approuver les fichiers</w:t>
      </w:r>
    </w:p>
    <w:p w:rsidR="00D706A9" w:rsidRDefault="00D706A9" w:rsidP="00D706A9">
      <w:pPr>
        <w:pStyle w:val="ListParagraph"/>
        <w:numPr>
          <w:ilvl w:val="0"/>
          <w:numId w:val="16"/>
        </w:numPr>
      </w:pPr>
      <w:r>
        <w:t>Cliquez sur le bouton vert "Estimer le montant de l'intervention"</w:t>
      </w:r>
    </w:p>
    <w:p w:rsidR="00637D52" w:rsidRDefault="00637D52" w:rsidP="00637D52">
      <w:pPr>
        <w:pStyle w:val="ListParagraph"/>
        <w:numPr>
          <w:ilvl w:val="0"/>
          <w:numId w:val="16"/>
        </w:numPr>
      </w:pPr>
      <w:r w:rsidRPr="00F83712">
        <w:t>Vous verre</w:t>
      </w:r>
      <w:r>
        <w:t>z maintenant l'écran ci-dessous</w:t>
      </w:r>
    </w:p>
    <w:p w:rsidR="00637D52" w:rsidRDefault="00637D52" w:rsidP="00637D52">
      <w:r>
        <w:rPr>
          <w:noProof/>
          <w:lang w:eastAsia="fr-BE"/>
        </w:rPr>
        <w:drawing>
          <wp:inline distT="0" distB="0" distL="0" distR="0" wp14:anchorId="7C49C2E7" wp14:editId="027C7B5F">
            <wp:extent cx="5760720" cy="23348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334895"/>
                    </a:xfrm>
                    <a:prstGeom prst="rect">
                      <a:avLst/>
                    </a:prstGeom>
                  </pic:spPr>
                </pic:pic>
              </a:graphicData>
            </a:graphic>
          </wp:inline>
        </w:drawing>
      </w:r>
    </w:p>
    <w:p w:rsidR="00BF587D" w:rsidRDefault="00BF587D" w:rsidP="00BF587D">
      <w:pPr>
        <w:pStyle w:val="ListParagraph"/>
        <w:numPr>
          <w:ilvl w:val="0"/>
          <w:numId w:val="18"/>
        </w:numPr>
      </w:pPr>
      <w:r>
        <w:t>Dans le champ "Le montant actuel</w:t>
      </w:r>
      <w:r w:rsidRPr="00BF587D">
        <w:t xml:space="preserve"> ", </w:t>
      </w:r>
      <w:r>
        <w:t xml:space="preserve">vous </w:t>
      </w:r>
      <w:r w:rsidRPr="00BF587D">
        <w:t xml:space="preserve">copiez le montant "Le montant </w:t>
      </w:r>
      <w:r>
        <w:t>alloué</w:t>
      </w:r>
      <w:r w:rsidRPr="00BF587D">
        <w:t>"</w:t>
      </w:r>
    </w:p>
    <w:p w:rsidR="00BF587D" w:rsidRDefault="00BF587D" w:rsidP="00BF587D">
      <w:pPr>
        <w:pStyle w:val="ListParagraph"/>
        <w:numPr>
          <w:ilvl w:val="0"/>
          <w:numId w:val="18"/>
        </w:numPr>
      </w:pPr>
      <w:r>
        <w:t>Cliquez sur « Validé gestionnaire »</w:t>
      </w:r>
    </w:p>
    <w:p w:rsidR="00BF587D" w:rsidRPr="00BF587D" w:rsidRDefault="00BF587D" w:rsidP="00BF587D">
      <w:pPr>
        <w:pStyle w:val="ListParagraph"/>
        <w:numPr>
          <w:ilvl w:val="0"/>
          <w:numId w:val="18"/>
        </w:numPr>
      </w:pPr>
      <w:r w:rsidRPr="00BF587D">
        <w:t>Vous verrez maintenant l'écran ci-dessous</w:t>
      </w:r>
    </w:p>
    <w:p w:rsidR="00BF587D" w:rsidRDefault="00BF587D" w:rsidP="00BF587D">
      <w:r>
        <w:rPr>
          <w:noProof/>
          <w:lang w:eastAsia="fr-BE"/>
        </w:rPr>
        <w:drawing>
          <wp:inline distT="0" distB="0" distL="0" distR="0" wp14:anchorId="66AB6368" wp14:editId="41E30D10">
            <wp:extent cx="5760720" cy="10496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049655"/>
                    </a:xfrm>
                    <a:prstGeom prst="rect">
                      <a:avLst/>
                    </a:prstGeom>
                  </pic:spPr>
                </pic:pic>
              </a:graphicData>
            </a:graphic>
          </wp:inline>
        </w:drawing>
      </w:r>
    </w:p>
    <w:p w:rsidR="00BF587D" w:rsidRDefault="00BF587D">
      <w:r>
        <w:br w:type="page"/>
      </w:r>
    </w:p>
    <w:p w:rsidR="00BF587D" w:rsidRPr="00251974" w:rsidRDefault="00156156" w:rsidP="00BF587D">
      <w:pPr>
        <w:rPr>
          <w:b/>
        </w:rPr>
      </w:pPr>
      <w:r w:rsidRPr="00251974">
        <w:rPr>
          <w:b/>
        </w:rPr>
        <w:lastRenderedPageBreak/>
        <w:t xml:space="preserve">d) </w:t>
      </w:r>
      <w:r w:rsidR="00A90A15" w:rsidRPr="00251974">
        <w:rPr>
          <w:b/>
        </w:rPr>
        <w:t>En traitement</w:t>
      </w:r>
    </w:p>
    <w:p w:rsidR="00A90A15" w:rsidRDefault="00251974" w:rsidP="00BF587D">
      <w:r>
        <w:rPr>
          <w:noProof/>
          <w:lang w:eastAsia="fr-BE"/>
        </w:rPr>
        <mc:AlternateContent>
          <mc:Choice Requires="wps">
            <w:drawing>
              <wp:anchor distT="0" distB="0" distL="114300" distR="114300" simplePos="0" relativeHeight="251673600" behindDoc="0" locked="0" layoutInCell="1" allowOverlap="1">
                <wp:simplePos x="0" y="0"/>
                <wp:positionH relativeFrom="column">
                  <wp:posOffset>-87312</wp:posOffset>
                </wp:positionH>
                <wp:positionV relativeFrom="paragraph">
                  <wp:posOffset>1756727</wp:posOffset>
                </wp:positionV>
                <wp:extent cx="482952" cy="356712"/>
                <wp:effectExtent l="44132" t="0" r="37783" b="37782"/>
                <wp:wrapNone/>
                <wp:docPr id="49" name="Left Arrow 49"/>
                <wp:cNvGraphicFramePr/>
                <a:graphic xmlns:a="http://schemas.openxmlformats.org/drawingml/2006/main">
                  <a:graphicData uri="http://schemas.microsoft.com/office/word/2010/wordprocessingShape">
                    <wps:wsp>
                      <wps:cNvSpPr/>
                      <wps:spPr>
                        <a:xfrm rot="7227934">
                          <a:off x="0" y="0"/>
                          <a:ext cx="482952" cy="356712"/>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647800A" id="Left Arrow 49" o:spid="_x0000_s1026" type="#_x0000_t66" style="position:absolute;margin-left:-6.85pt;margin-top:138.3pt;width:38.05pt;height:28.1pt;rotation:789483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" adj="7977" fillcolor="#ed7d31 [3205]" strokecolor="#823b0b [1605]" strokeweight="1pt"/>
            </w:pict>
          </mc:Fallback>
        </mc:AlternateContent>
      </w:r>
      <w:r w:rsidR="00A90A15">
        <w:rPr>
          <w:noProof/>
          <w:lang w:eastAsia="fr-BE"/>
        </w:rPr>
        <w:drawing>
          <wp:inline distT="0" distB="0" distL="0" distR="0" wp14:anchorId="25F78787">
            <wp:extent cx="4267200" cy="3210474"/>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9355" cy="3212095"/>
                    </a:xfrm>
                    <a:prstGeom prst="rect">
                      <a:avLst/>
                    </a:prstGeom>
                    <a:noFill/>
                  </pic:spPr>
                </pic:pic>
              </a:graphicData>
            </a:graphic>
          </wp:inline>
        </w:drawing>
      </w:r>
    </w:p>
    <w:p w:rsidR="00A90A15" w:rsidRDefault="00A90A15" w:rsidP="00A90A15">
      <w:r>
        <w:t>- Cliquez sur "En traitement" (flèche orange)</w:t>
      </w:r>
    </w:p>
    <w:p w:rsidR="00A90A15" w:rsidRDefault="00A90A15" w:rsidP="00251974">
      <w:r>
        <w:t xml:space="preserve">- </w:t>
      </w:r>
      <w:r w:rsidR="00251974">
        <w:t>Vous trouverez ci-dessous la liste de tous les dossiers en attente de traitement</w:t>
      </w:r>
    </w:p>
    <w:p w:rsidR="00A90A15" w:rsidRDefault="00A90A15" w:rsidP="00A90A15">
      <w:pPr>
        <w:pStyle w:val="ListParagraph"/>
        <w:numPr>
          <w:ilvl w:val="0"/>
          <w:numId w:val="15"/>
        </w:numPr>
      </w:pPr>
      <w:r>
        <w:t>Procédure idem comme point A (Validé gestionnaire)</w:t>
      </w:r>
    </w:p>
    <w:p w:rsidR="00251974" w:rsidRDefault="00251974" w:rsidP="00251974">
      <w:pPr>
        <w:pStyle w:val="ListParagraph"/>
      </w:pPr>
    </w:p>
    <w:p w:rsidR="00251974" w:rsidRDefault="00251974" w:rsidP="00251974">
      <w:pPr>
        <w:pStyle w:val="ListParagraph"/>
      </w:pPr>
    </w:p>
    <w:p w:rsidR="00A90A15" w:rsidRPr="00251974" w:rsidRDefault="00A90A15" w:rsidP="00BF587D">
      <w:pPr>
        <w:rPr>
          <w:b/>
        </w:rPr>
      </w:pPr>
      <w:r w:rsidRPr="00251974">
        <w:rPr>
          <w:b/>
        </w:rPr>
        <w:t>e) En validation manager</w:t>
      </w:r>
    </w:p>
    <w:p w:rsidR="00A90A15" w:rsidRDefault="00251974" w:rsidP="00BF587D">
      <w:r>
        <w:rPr>
          <w:noProof/>
          <w:lang w:eastAsia="fr-BE"/>
        </w:rPr>
        <mc:AlternateContent>
          <mc:Choice Requires="wps">
            <w:drawing>
              <wp:anchor distT="0" distB="0" distL="114300" distR="114300" simplePos="0" relativeHeight="251674624" behindDoc="0" locked="0" layoutInCell="1" allowOverlap="1">
                <wp:simplePos x="0" y="0"/>
                <wp:positionH relativeFrom="column">
                  <wp:posOffset>-76852</wp:posOffset>
                </wp:positionH>
                <wp:positionV relativeFrom="paragraph">
                  <wp:posOffset>2046923</wp:posOffset>
                </wp:positionV>
                <wp:extent cx="433745" cy="402697"/>
                <wp:effectExtent l="34608" t="0" r="952" b="39053"/>
                <wp:wrapNone/>
                <wp:docPr id="50" name="Left Arrow 50"/>
                <wp:cNvGraphicFramePr/>
                <a:graphic xmlns:a="http://schemas.openxmlformats.org/drawingml/2006/main">
                  <a:graphicData uri="http://schemas.microsoft.com/office/word/2010/wordprocessingShape">
                    <wps:wsp>
                      <wps:cNvSpPr/>
                      <wps:spPr>
                        <a:xfrm rot="7532997">
                          <a:off x="0" y="0"/>
                          <a:ext cx="433745" cy="402697"/>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E51FDEF" id="Left Arrow 50" o:spid="_x0000_s1026" type="#_x0000_t66" style="position:absolute;margin-left:-6.05pt;margin-top:161.2pt;width:34.15pt;height:31.7pt;rotation:822804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" adj="10027" fillcolor="#ed7d31 [3205]" strokecolor="#823b0b [1605]" strokeweight="1pt"/>
            </w:pict>
          </mc:Fallback>
        </mc:AlternateContent>
      </w:r>
      <w:r w:rsidR="00A90A15">
        <w:rPr>
          <w:noProof/>
          <w:lang w:eastAsia="fr-BE"/>
        </w:rPr>
        <w:drawing>
          <wp:inline distT="0" distB="0" distL="0" distR="0" wp14:anchorId="2B65AABD">
            <wp:extent cx="4267835" cy="32131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835" cy="3213100"/>
                    </a:xfrm>
                    <a:prstGeom prst="rect">
                      <a:avLst/>
                    </a:prstGeom>
                    <a:noFill/>
                  </pic:spPr>
                </pic:pic>
              </a:graphicData>
            </a:graphic>
          </wp:inline>
        </w:drawing>
      </w:r>
    </w:p>
    <w:p w:rsidR="00A90A15" w:rsidRDefault="00251974" w:rsidP="00A90A15">
      <w:r>
        <w:t>- C</w:t>
      </w:r>
      <w:r w:rsidR="00A90A15">
        <w:t>liquez sur "</w:t>
      </w:r>
      <w:r>
        <w:t>En validation manager</w:t>
      </w:r>
      <w:r w:rsidR="00A90A15">
        <w:t>" (flèche orange)</w:t>
      </w:r>
    </w:p>
    <w:p w:rsidR="00251974" w:rsidRDefault="00251974" w:rsidP="00251974">
      <w:r>
        <w:lastRenderedPageBreak/>
        <w:t xml:space="preserve">- </w:t>
      </w:r>
      <w:r w:rsidR="00A90A15">
        <w:t xml:space="preserve">Vous trouverez ci-dessous </w:t>
      </w:r>
      <w:r>
        <w:t>les dossiers validés par le gestionnaire</w:t>
      </w:r>
    </w:p>
    <w:p w:rsidR="00A90A15" w:rsidRDefault="00A90A15" w:rsidP="00251974">
      <w:pPr>
        <w:pStyle w:val="ListParagraph"/>
        <w:numPr>
          <w:ilvl w:val="0"/>
          <w:numId w:val="15"/>
        </w:numPr>
      </w:pPr>
      <w:r>
        <w:t>Procédure idem comme point A (Validé gestionnaire)</w:t>
      </w:r>
    </w:p>
    <w:p w:rsidR="00251974" w:rsidRDefault="00251974" w:rsidP="00251974">
      <w:pPr>
        <w:pStyle w:val="ListParagraph"/>
      </w:pPr>
    </w:p>
    <w:p w:rsidR="00A90A15" w:rsidRPr="00251974" w:rsidRDefault="00A90A15" w:rsidP="00BF587D">
      <w:pPr>
        <w:rPr>
          <w:b/>
        </w:rPr>
      </w:pPr>
      <w:r w:rsidRPr="00251974">
        <w:rPr>
          <w:b/>
        </w:rPr>
        <w:t>f) Incomplet – à compléter</w:t>
      </w:r>
    </w:p>
    <w:p w:rsidR="00A90A15" w:rsidRDefault="00251974" w:rsidP="00BF587D">
      <w:r>
        <w:rPr>
          <w:noProof/>
          <w:lang w:eastAsia="fr-BE"/>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2345690</wp:posOffset>
                </wp:positionV>
                <wp:extent cx="476250" cy="361950"/>
                <wp:effectExtent l="19050" t="0" r="38100" b="38100"/>
                <wp:wrapNone/>
                <wp:docPr id="51" name="Left Arrow 51"/>
                <wp:cNvGraphicFramePr/>
                <a:graphic xmlns:a="http://schemas.openxmlformats.org/drawingml/2006/main">
                  <a:graphicData uri="http://schemas.microsoft.com/office/word/2010/wordprocessingShape">
                    <wps:wsp>
                      <wps:cNvSpPr/>
                      <wps:spPr>
                        <a:xfrm rot="6804962">
                          <a:off x="0" y="0"/>
                          <a:ext cx="476250" cy="36195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1823274" id="Left Arrow 51" o:spid="_x0000_s1026" type="#_x0000_t66" style="position:absolute;margin-left:0;margin-top:184.7pt;width:37.5pt;height:28.5pt;rotation:7432833fd;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" adj="8208" fillcolor="#ed7d31 [3205]" strokecolor="#823b0b [1605]" strokeweight="1pt">
                <w10:wrap anchorx="margin"/>
              </v:shape>
            </w:pict>
          </mc:Fallback>
        </mc:AlternateContent>
      </w:r>
      <w:r w:rsidR="00A90A15">
        <w:rPr>
          <w:noProof/>
          <w:lang w:eastAsia="fr-BE"/>
        </w:rPr>
        <w:drawing>
          <wp:inline distT="0" distB="0" distL="0" distR="0" wp14:anchorId="660857FE">
            <wp:extent cx="4267835" cy="32131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835" cy="3213100"/>
                    </a:xfrm>
                    <a:prstGeom prst="rect">
                      <a:avLst/>
                    </a:prstGeom>
                    <a:noFill/>
                  </pic:spPr>
                </pic:pic>
              </a:graphicData>
            </a:graphic>
          </wp:inline>
        </w:drawing>
      </w:r>
    </w:p>
    <w:p w:rsidR="00A90A15" w:rsidRDefault="00251974" w:rsidP="00A90A15">
      <w:r>
        <w:t>- C</w:t>
      </w:r>
      <w:r w:rsidR="00A90A15">
        <w:t>liquez sur "</w:t>
      </w:r>
      <w:r>
        <w:t>Incomplet – à compléter</w:t>
      </w:r>
      <w:r w:rsidR="00A90A15">
        <w:t>" (flèche orange)</w:t>
      </w:r>
    </w:p>
    <w:p w:rsidR="00A90A15" w:rsidRDefault="00251974" w:rsidP="00251974">
      <w:r>
        <w:t>- Ci-dessous vous trouverez la liste de tous les dossiers qui n'ont pas encore été mis à jour.</w:t>
      </w:r>
    </w:p>
    <w:p w:rsidR="00A90A15" w:rsidRDefault="00A90A15" w:rsidP="00251974">
      <w:pPr>
        <w:pStyle w:val="ListParagraph"/>
        <w:numPr>
          <w:ilvl w:val="0"/>
          <w:numId w:val="15"/>
        </w:numPr>
      </w:pPr>
      <w:r>
        <w:t>Procédure idem comme point A (Validé gestionnaire)</w:t>
      </w: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251974" w:rsidRDefault="00251974" w:rsidP="00251974">
      <w:pPr>
        <w:ind w:left="360"/>
      </w:pPr>
    </w:p>
    <w:p w:rsidR="00A90A15" w:rsidRPr="00251974" w:rsidRDefault="00A90A15" w:rsidP="00BF587D">
      <w:pPr>
        <w:rPr>
          <w:b/>
        </w:rPr>
      </w:pPr>
      <w:r w:rsidRPr="00251974">
        <w:rPr>
          <w:b/>
        </w:rPr>
        <w:lastRenderedPageBreak/>
        <w:t>g) Refusé – lettre envoyée</w:t>
      </w:r>
    </w:p>
    <w:p w:rsidR="00A90A15" w:rsidRDefault="00251974" w:rsidP="00BF587D">
      <w:r>
        <w:rPr>
          <w:noProof/>
          <w:lang w:eastAsia="fr-BE"/>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2683963</wp:posOffset>
                </wp:positionV>
                <wp:extent cx="542925" cy="400050"/>
                <wp:effectExtent l="14288" t="4762" r="42862" b="42863"/>
                <wp:wrapNone/>
                <wp:docPr id="52" name="Left Arrow 52"/>
                <wp:cNvGraphicFramePr/>
                <a:graphic xmlns:a="http://schemas.openxmlformats.org/drawingml/2006/main">
                  <a:graphicData uri="http://schemas.microsoft.com/office/word/2010/wordprocessingShape">
                    <wps:wsp>
                      <wps:cNvSpPr/>
                      <wps:spPr>
                        <a:xfrm rot="6828805">
                          <a:off x="0" y="0"/>
                          <a:ext cx="542925" cy="40005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6363DC25" id="Left Arrow 52" o:spid="_x0000_s1026" type="#_x0000_t66" style="position:absolute;margin-left:0;margin-top:211.35pt;width:42.75pt;height:31.5pt;rotation:7458876fd;z-index:2516766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" adj="7958" fillcolor="#ed7d31 [3205]" strokecolor="#823b0b [1605]" strokeweight="1pt">
                <w10:wrap anchorx="margin"/>
              </v:shape>
            </w:pict>
          </mc:Fallback>
        </mc:AlternateContent>
      </w:r>
      <w:r w:rsidR="00A90A15">
        <w:rPr>
          <w:noProof/>
          <w:lang w:eastAsia="fr-BE"/>
        </w:rPr>
        <w:drawing>
          <wp:inline distT="0" distB="0" distL="0" distR="0" wp14:anchorId="33F7DB38">
            <wp:extent cx="4076700" cy="30692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9427" cy="3071254"/>
                    </a:xfrm>
                    <a:prstGeom prst="rect">
                      <a:avLst/>
                    </a:prstGeom>
                    <a:noFill/>
                  </pic:spPr>
                </pic:pic>
              </a:graphicData>
            </a:graphic>
          </wp:inline>
        </w:drawing>
      </w:r>
    </w:p>
    <w:p w:rsidR="00A90A15" w:rsidRDefault="00251974" w:rsidP="00A90A15">
      <w:r>
        <w:t>- C</w:t>
      </w:r>
      <w:r w:rsidR="00A90A15">
        <w:t>liquez sur "</w:t>
      </w:r>
      <w:r>
        <w:t>Refusé</w:t>
      </w:r>
      <w:r w:rsidR="00A90A15">
        <w:t xml:space="preserve"> – lettre envoyée" (flèche orange)</w:t>
      </w:r>
    </w:p>
    <w:p w:rsidR="00A90A15" w:rsidRDefault="00251974" w:rsidP="00A90A15">
      <w:r>
        <w:t xml:space="preserve">- </w:t>
      </w:r>
      <w:r w:rsidR="00A90A15">
        <w:t>Vous trouvere</w:t>
      </w:r>
      <w:r w:rsidR="00934440">
        <w:t>z ci-dessous la liste de tous des</w:t>
      </w:r>
      <w:r w:rsidR="00A90A15">
        <w:t xml:space="preserve"> dossiers </w:t>
      </w:r>
      <w:r w:rsidRPr="00251974">
        <w:t>qui ont été refusés et qui ont reçu une lettre.</w:t>
      </w:r>
    </w:p>
    <w:p w:rsidR="00A90A15" w:rsidRDefault="00A90A15" w:rsidP="00251974">
      <w:pPr>
        <w:pStyle w:val="ListParagraph"/>
        <w:numPr>
          <w:ilvl w:val="0"/>
          <w:numId w:val="15"/>
        </w:numPr>
      </w:pPr>
      <w:r>
        <w:t>Procédure idem comme point A (Validé gestionnaire)</w:t>
      </w:r>
    </w:p>
    <w:p w:rsidR="00251974" w:rsidRDefault="00251974" w:rsidP="00251974">
      <w:pPr>
        <w:pStyle w:val="ListParagraph"/>
      </w:pPr>
    </w:p>
    <w:p w:rsidR="00A90A15" w:rsidRDefault="00200D52" w:rsidP="00BF587D">
      <w:r>
        <w:rPr>
          <w:b/>
          <w:noProof/>
          <w:lang w:eastAsia="fr-BE"/>
        </w:rPr>
        <mc:AlternateContent>
          <mc:Choice Requires="wps">
            <w:drawing>
              <wp:anchor distT="0" distB="0" distL="114300" distR="114300" simplePos="0" relativeHeight="251677696" behindDoc="0" locked="0" layoutInCell="1" allowOverlap="1">
                <wp:simplePos x="0" y="0"/>
                <wp:positionH relativeFrom="column">
                  <wp:posOffset>-161291</wp:posOffset>
                </wp:positionH>
                <wp:positionV relativeFrom="paragraph">
                  <wp:posOffset>3042285</wp:posOffset>
                </wp:positionV>
                <wp:extent cx="432918" cy="325804"/>
                <wp:effectExtent l="38100" t="38100" r="0" b="36195"/>
                <wp:wrapNone/>
                <wp:docPr id="53" name="Left Arrow 53"/>
                <wp:cNvGraphicFramePr/>
                <a:graphic xmlns:a="http://schemas.openxmlformats.org/drawingml/2006/main">
                  <a:graphicData uri="http://schemas.microsoft.com/office/word/2010/wordprocessingShape">
                    <wps:wsp>
                      <wps:cNvSpPr/>
                      <wps:spPr>
                        <a:xfrm rot="9059408">
                          <a:off x="0" y="0"/>
                          <a:ext cx="432918" cy="325804"/>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05109E5" id="Left Arrow 53" o:spid="_x0000_s1026" type="#_x0000_t66" style="position:absolute;margin-left:-12.7pt;margin-top:239.55pt;width:34.1pt;height:25.65pt;rotation:989528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" adj="8128" fillcolor="#ed7d31 [3205]" strokecolor="#823b0b [1605]" strokeweight="1pt"/>
            </w:pict>
          </mc:Fallback>
        </mc:AlternateContent>
      </w:r>
      <w:r w:rsidR="00A90A15" w:rsidRPr="00251974">
        <w:rPr>
          <w:b/>
        </w:rPr>
        <w:t>h) Refusé – patient à informer</w:t>
      </w:r>
      <w:r w:rsidR="00A90A15">
        <w:rPr>
          <w:noProof/>
          <w:lang w:eastAsia="fr-BE"/>
        </w:rPr>
        <w:drawing>
          <wp:inline distT="0" distB="0" distL="0" distR="0" wp14:anchorId="69CCB56E">
            <wp:extent cx="4267835" cy="32131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835" cy="3213100"/>
                    </a:xfrm>
                    <a:prstGeom prst="rect">
                      <a:avLst/>
                    </a:prstGeom>
                    <a:noFill/>
                  </pic:spPr>
                </pic:pic>
              </a:graphicData>
            </a:graphic>
          </wp:inline>
        </w:drawing>
      </w:r>
    </w:p>
    <w:p w:rsidR="00A90A15" w:rsidRDefault="00200D52" w:rsidP="00A90A15">
      <w:r>
        <w:t>- C</w:t>
      </w:r>
      <w:r w:rsidR="00A90A15">
        <w:t>liquez sur "</w:t>
      </w:r>
      <w:r>
        <w:t>Refusé – patient à informer</w:t>
      </w:r>
      <w:r w:rsidR="00A90A15">
        <w:t>" (flèche orange)</w:t>
      </w:r>
    </w:p>
    <w:p w:rsidR="00A90A15" w:rsidRDefault="00200D52" w:rsidP="00200D52">
      <w:r>
        <w:t xml:space="preserve">-  </w:t>
      </w:r>
      <w:r w:rsidR="00A90A15">
        <w:t>Vous trouvere</w:t>
      </w:r>
      <w:r w:rsidR="00934440">
        <w:t>z ci-dessous la liste de tous les dossiers</w:t>
      </w:r>
      <w:r w:rsidR="00A90A15">
        <w:t xml:space="preserve"> </w:t>
      </w:r>
      <w:r>
        <w:t>qui ont été refusés et dont le patient a été informé.</w:t>
      </w:r>
    </w:p>
    <w:p w:rsidR="00CE1E3A" w:rsidRDefault="00A90A15" w:rsidP="00CE1E3A">
      <w:pPr>
        <w:pStyle w:val="ListParagraph"/>
        <w:numPr>
          <w:ilvl w:val="0"/>
          <w:numId w:val="15"/>
        </w:numPr>
      </w:pPr>
      <w:r>
        <w:lastRenderedPageBreak/>
        <w:t>Procédure idem comme point A (Validé gestionnaire)</w:t>
      </w:r>
    </w:p>
    <w:p w:rsidR="00200D52" w:rsidRDefault="00A70F3B" w:rsidP="00200D52">
      <w:pPr>
        <w:rPr>
          <w:u w:val="single"/>
        </w:rPr>
      </w:pPr>
      <w:r>
        <w:rPr>
          <w:u w:val="single"/>
        </w:rPr>
        <w:t>3</w:t>
      </w:r>
      <w:r w:rsidR="00200D52" w:rsidRPr="00200D52">
        <w:rPr>
          <w:u w:val="single"/>
        </w:rPr>
        <w:t>.2.3. Transmettre les dossiers au manager</w:t>
      </w:r>
    </w:p>
    <w:p w:rsidR="00200D52" w:rsidRDefault="00200D52" w:rsidP="00200D52">
      <w:pPr>
        <w:rPr>
          <w:u w:val="single"/>
        </w:rPr>
      </w:pPr>
      <w:r>
        <w:rPr>
          <w:noProof/>
          <w:lang w:eastAsia="fr-BE"/>
        </w:rPr>
        <mc:AlternateContent>
          <mc:Choice Requires="wps">
            <w:drawing>
              <wp:anchor distT="0" distB="0" distL="114300" distR="114300" simplePos="0" relativeHeight="251678720" behindDoc="0" locked="0" layoutInCell="1" allowOverlap="1">
                <wp:simplePos x="0" y="0"/>
                <wp:positionH relativeFrom="column">
                  <wp:posOffset>2043430</wp:posOffset>
                </wp:positionH>
                <wp:positionV relativeFrom="paragraph">
                  <wp:posOffset>2738755</wp:posOffset>
                </wp:positionV>
                <wp:extent cx="1057275" cy="561975"/>
                <wp:effectExtent l="19050" t="19050" r="28575" b="47625"/>
                <wp:wrapNone/>
                <wp:docPr id="55" name="Left Arrow 55"/>
                <wp:cNvGraphicFramePr/>
                <a:graphic xmlns:a="http://schemas.openxmlformats.org/drawingml/2006/main">
                  <a:graphicData uri="http://schemas.microsoft.com/office/word/2010/wordprocessingShape">
                    <wps:wsp>
                      <wps:cNvSpPr/>
                      <wps:spPr>
                        <a:xfrm>
                          <a:off x="0" y="0"/>
                          <a:ext cx="1057275" cy="5619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3D7024C5" id="Left Arrow 55" o:spid="_x0000_s1026" type="#_x0000_t66" style="position:absolute;margin-left:160.9pt;margin-top:215.65pt;width:83.25pt;height:4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" adj="5741" fillcolor="#5b9bd5 [3204]" strokecolor="#1f4d78 [1604]" strokeweight="1pt"/>
            </w:pict>
          </mc:Fallback>
        </mc:AlternateContent>
      </w:r>
      <w:r>
        <w:rPr>
          <w:noProof/>
          <w:lang w:eastAsia="fr-BE"/>
        </w:rPr>
        <w:drawing>
          <wp:inline distT="0" distB="0" distL="0" distR="0" wp14:anchorId="0D35CAD4" wp14:editId="70F5EB63">
            <wp:extent cx="3505200" cy="363061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08264" cy="3633783"/>
                    </a:xfrm>
                    <a:prstGeom prst="rect">
                      <a:avLst/>
                    </a:prstGeom>
                  </pic:spPr>
                </pic:pic>
              </a:graphicData>
            </a:graphic>
          </wp:inline>
        </w:drawing>
      </w:r>
    </w:p>
    <w:p w:rsidR="00200D52" w:rsidRPr="00200D52" w:rsidRDefault="00200D52" w:rsidP="00200D52">
      <w:r>
        <w:t>- Cliquez sur « Envoyer le lot au manager »</w:t>
      </w:r>
    </w:p>
    <w:p w:rsidR="00B83FBA" w:rsidRDefault="00B83FBA">
      <w:pPr>
        <w:rPr>
          <w:u w:val="single"/>
        </w:rPr>
      </w:pPr>
      <w:r>
        <w:rPr>
          <w:u w:val="single"/>
        </w:rPr>
        <w:br w:type="page"/>
      </w:r>
    </w:p>
    <w:p w:rsidR="00200D52" w:rsidRPr="00A70F3B" w:rsidRDefault="00B83FBA" w:rsidP="00A70F3B">
      <w:pPr>
        <w:pStyle w:val="ListParagraph"/>
        <w:numPr>
          <w:ilvl w:val="1"/>
          <w:numId w:val="33"/>
        </w:numPr>
        <w:rPr>
          <w:b/>
          <w:u w:val="single"/>
        </w:rPr>
      </w:pPr>
      <w:r w:rsidRPr="00A70F3B">
        <w:rPr>
          <w:b/>
          <w:u w:val="single"/>
        </w:rPr>
        <w:lastRenderedPageBreak/>
        <w:t>Nouveau Dossier</w:t>
      </w:r>
    </w:p>
    <w:p w:rsidR="00B83FBA" w:rsidRPr="00B83FBA" w:rsidRDefault="00B83FBA" w:rsidP="00B83FBA">
      <w:pPr>
        <w:rPr>
          <w:b/>
          <w:u w:val="single"/>
        </w:rPr>
      </w:pPr>
      <w:r>
        <w:rPr>
          <w:noProof/>
          <w:lang w:eastAsia="fr-BE"/>
        </w:rPr>
        <w:drawing>
          <wp:inline distT="0" distB="0" distL="0" distR="0" wp14:anchorId="3A8DD715" wp14:editId="656A91C0">
            <wp:extent cx="5760720" cy="12547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254760"/>
                    </a:xfrm>
                    <a:prstGeom prst="rect">
                      <a:avLst/>
                    </a:prstGeom>
                  </pic:spPr>
                </pic:pic>
              </a:graphicData>
            </a:graphic>
          </wp:inline>
        </w:drawing>
      </w:r>
    </w:p>
    <w:p w:rsidR="00B83FBA" w:rsidRDefault="00B83FBA" w:rsidP="00B83FBA">
      <w:pPr>
        <w:pStyle w:val="ListParagraph"/>
        <w:numPr>
          <w:ilvl w:val="0"/>
          <w:numId w:val="1"/>
        </w:numPr>
      </w:pPr>
      <w:r>
        <w:t xml:space="preserve">Voir manuel assistante sociale </w:t>
      </w:r>
    </w:p>
    <w:p w:rsidR="00B83FBA" w:rsidRPr="00B83FBA" w:rsidRDefault="00B83FBA" w:rsidP="00B83FBA"/>
    <w:p w:rsidR="00B83FBA" w:rsidRPr="00B83FBA" w:rsidRDefault="00B83FBA" w:rsidP="00A70F3B">
      <w:pPr>
        <w:pStyle w:val="ListParagraph"/>
        <w:numPr>
          <w:ilvl w:val="1"/>
          <w:numId w:val="33"/>
        </w:numPr>
        <w:rPr>
          <w:b/>
          <w:u w:val="single"/>
        </w:rPr>
      </w:pPr>
      <w:r w:rsidRPr="00B83FBA">
        <w:rPr>
          <w:b/>
          <w:u w:val="single"/>
        </w:rPr>
        <w:t>Recherche</w:t>
      </w:r>
    </w:p>
    <w:p w:rsidR="00B83FBA" w:rsidRDefault="00B83FBA" w:rsidP="00B83FBA">
      <w:pPr>
        <w:rPr>
          <w:u w:val="single"/>
        </w:rPr>
      </w:pPr>
      <w:r>
        <w:rPr>
          <w:noProof/>
          <w:lang w:eastAsia="fr-BE"/>
        </w:rPr>
        <w:drawing>
          <wp:inline distT="0" distB="0" distL="0" distR="0" wp14:anchorId="07624555" wp14:editId="208FAE21">
            <wp:extent cx="5760720" cy="23069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306955"/>
                    </a:xfrm>
                    <a:prstGeom prst="rect">
                      <a:avLst/>
                    </a:prstGeom>
                  </pic:spPr>
                </pic:pic>
              </a:graphicData>
            </a:graphic>
          </wp:inline>
        </w:drawing>
      </w:r>
    </w:p>
    <w:p w:rsidR="0089681B" w:rsidRPr="0089681B" w:rsidRDefault="0089681B" w:rsidP="0089681B">
      <w:pPr>
        <w:pStyle w:val="ListParagraph"/>
        <w:numPr>
          <w:ilvl w:val="0"/>
          <w:numId w:val="1"/>
        </w:numPr>
        <w:rPr>
          <w:u w:val="single"/>
        </w:rPr>
      </w:pPr>
      <w:r>
        <w:t>Explication voir : « 1.2.2. Statut de vos dossiers / A) Validé gestionnaire »</w:t>
      </w:r>
    </w:p>
    <w:p w:rsidR="0089681B" w:rsidRPr="0089681B" w:rsidRDefault="0089681B" w:rsidP="0089681B">
      <w:pPr>
        <w:pStyle w:val="ListParagraph"/>
        <w:rPr>
          <w:u w:val="single"/>
        </w:rPr>
      </w:pPr>
    </w:p>
    <w:p w:rsidR="0089681B" w:rsidRPr="0089681B" w:rsidRDefault="0089681B" w:rsidP="0089681B">
      <w:pPr>
        <w:pStyle w:val="ListParagraph"/>
        <w:rPr>
          <w:u w:val="single"/>
        </w:rPr>
      </w:pPr>
    </w:p>
    <w:p w:rsidR="00B83FBA" w:rsidRPr="00B83FBA" w:rsidRDefault="00B83FBA" w:rsidP="00A70F3B">
      <w:pPr>
        <w:pStyle w:val="ListParagraph"/>
        <w:numPr>
          <w:ilvl w:val="1"/>
          <w:numId w:val="33"/>
        </w:numPr>
        <w:rPr>
          <w:b/>
          <w:u w:val="single"/>
        </w:rPr>
      </w:pPr>
      <w:r w:rsidRPr="00B83FBA">
        <w:rPr>
          <w:b/>
          <w:u w:val="single"/>
        </w:rPr>
        <w:t>Mon compte</w:t>
      </w:r>
    </w:p>
    <w:p w:rsidR="00B83FBA" w:rsidRDefault="00B83FBA" w:rsidP="00B83FBA">
      <w:pPr>
        <w:rPr>
          <w:u w:val="single"/>
        </w:rPr>
      </w:pPr>
      <w:r>
        <w:rPr>
          <w:noProof/>
          <w:lang w:eastAsia="fr-BE"/>
        </w:rPr>
        <w:drawing>
          <wp:inline distT="0" distB="0" distL="0" distR="0" wp14:anchorId="4D88113C" wp14:editId="454AF678">
            <wp:extent cx="5760720" cy="26854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685415"/>
                    </a:xfrm>
                    <a:prstGeom prst="rect">
                      <a:avLst/>
                    </a:prstGeom>
                  </pic:spPr>
                </pic:pic>
              </a:graphicData>
            </a:graphic>
          </wp:inline>
        </w:drawing>
      </w:r>
    </w:p>
    <w:p w:rsidR="00B16A48" w:rsidRPr="00B16A48" w:rsidRDefault="00B16A48" w:rsidP="00B16A48">
      <w:pPr>
        <w:numPr>
          <w:ilvl w:val="0"/>
          <w:numId w:val="25"/>
        </w:numPr>
        <w:contextualSpacing/>
      </w:pPr>
      <w:r w:rsidRPr="00B16A48">
        <w:t>Toutes vos données standard apparaissent ici</w:t>
      </w:r>
    </w:p>
    <w:p w:rsidR="00B16A48" w:rsidRDefault="00B16A48" w:rsidP="00B16A48">
      <w:pPr>
        <w:numPr>
          <w:ilvl w:val="0"/>
          <w:numId w:val="25"/>
        </w:numPr>
        <w:contextualSpacing/>
      </w:pPr>
      <w:r w:rsidRPr="00B16A48">
        <w:lastRenderedPageBreak/>
        <w:t>Si vous cliquez sur le bouton vert (en haut à droite) Modifier mon compte, vous pouvez ajuster vos données personnelles</w:t>
      </w:r>
    </w:p>
    <w:p w:rsidR="00B16A48" w:rsidRDefault="00B16A48" w:rsidP="00B16A48">
      <w:pPr>
        <w:contextualSpacing/>
      </w:pPr>
    </w:p>
    <w:p w:rsidR="00B16A48" w:rsidRPr="00B16A48" w:rsidRDefault="00B16A48" w:rsidP="00B16A48">
      <w:pPr>
        <w:rPr>
          <w:u w:val="single"/>
        </w:rPr>
      </w:pPr>
      <w:r w:rsidRPr="00B16A48">
        <w:rPr>
          <w:u w:val="single"/>
        </w:rPr>
        <w:t>Données pouvant être modifiées</w:t>
      </w:r>
    </w:p>
    <w:p w:rsidR="00B16A48" w:rsidRPr="00B16A48" w:rsidRDefault="00B16A48" w:rsidP="00B16A48">
      <w:r w:rsidRPr="00B16A48">
        <w:t>- Ajuster les données de l'organisation</w:t>
      </w:r>
    </w:p>
    <w:p w:rsidR="00B16A48" w:rsidRPr="00B16A48" w:rsidRDefault="00B16A48" w:rsidP="00B16A48">
      <w:r w:rsidRPr="00B16A48">
        <w:t>- Modifier les informations personnelles</w:t>
      </w:r>
    </w:p>
    <w:p w:rsidR="00B16A48" w:rsidRPr="00B16A48" w:rsidRDefault="00B16A48" w:rsidP="00B16A48">
      <w:pPr>
        <w:numPr>
          <w:ilvl w:val="0"/>
          <w:numId w:val="26"/>
        </w:numPr>
        <w:contextualSpacing/>
      </w:pPr>
      <w:r w:rsidRPr="00B16A48">
        <w:t>Changer le mot de passe</w:t>
      </w:r>
    </w:p>
    <w:p w:rsidR="00B16A48" w:rsidRPr="00B16A48" w:rsidRDefault="00B16A48" w:rsidP="00B16A48">
      <w:pPr>
        <w:numPr>
          <w:ilvl w:val="0"/>
          <w:numId w:val="27"/>
        </w:numPr>
        <w:contextualSpacing/>
      </w:pPr>
      <w:r w:rsidRPr="00B16A48">
        <w:t>Changer la langue</w:t>
      </w:r>
    </w:p>
    <w:p w:rsidR="00B16A48" w:rsidRPr="00B16A48" w:rsidRDefault="00B16A48" w:rsidP="00B16A48">
      <w:pPr>
        <w:numPr>
          <w:ilvl w:val="0"/>
          <w:numId w:val="27"/>
        </w:numPr>
        <w:contextualSpacing/>
      </w:pPr>
      <w:r w:rsidRPr="00B16A48">
        <w:t>Changer le numéro de téléphone</w:t>
      </w:r>
    </w:p>
    <w:p w:rsidR="00B16A48" w:rsidRPr="00B16A48" w:rsidRDefault="00B16A48" w:rsidP="00B16A48">
      <w:pPr>
        <w:contextualSpacing/>
      </w:pPr>
    </w:p>
    <w:p w:rsidR="00B16A48" w:rsidRPr="00A70F3B" w:rsidRDefault="00B16A48" w:rsidP="00B83FBA">
      <w:pPr>
        <w:rPr>
          <w:b/>
          <w:u w:val="single"/>
        </w:rPr>
      </w:pPr>
    </w:p>
    <w:p w:rsidR="0089681B" w:rsidRPr="00A70F3B" w:rsidRDefault="00A70F3B" w:rsidP="00A70F3B">
      <w:pPr>
        <w:pStyle w:val="ListParagraph"/>
        <w:numPr>
          <w:ilvl w:val="1"/>
          <w:numId w:val="33"/>
        </w:numPr>
        <w:rPr>
          <w:b/>
        </w:rPr>
      </w:pPr>
      <w:r w:rsidRPr="00A70F3B">
        <w:rPr>
          <w:b/>
        </w:rPr>
        <w:t>Settings</w:t>
      </w:r>
    </w:p>
    <w:p w:rsidR="00A70F3B" w:rsidRPr="00A70F3B" w:rsidRDefault="00A70F3B" w:rsidP="00A70F3B">
      <w:pPr>
        <w:pStyle w:val="ListParagraph"/>
        <w:ind w:left="360"/>
        <w:rPr>
          <w:b/>
        </w:rPr>
      </w:pPr>
    </w:p>
    <w:p w:rsidR="00A70F3B" w:rsidRDefault="00A70F3B" w:rsidP="00A70F3B">
      <w:pPr>
        <w:pStyle w:val="ListParagraph"/>
        <w:numPr>
          <w:ilvl w:val="1"/>
          <w:numId w:val="33"/>
        </w:numPr>
        <w:rPr>
          <w:b/>
        </w:rPr>
      </w:pPr>
      <w:r w:rsidRPr="00A70F3B">
        <w:rPr>
          <w:b/>
        </w:rPr>
        <w:t xml:space="preserve">Déconnexion </w:t>
      </w:r>
    </w:p>
    <w:p w:rsidR="00A70F3B" w:rsidRDefault="00A70F3B">
      <w:pPr>
        <w:rPr>
          <w:b/>
        </w:rPr>
      </w:pPr>
      <w:r>
        <w:rPr>
          <w:b/>
        </w:rPr>
        <w:br w:type="page"/>
      </w:r>
    </w:p>
    <w:p w:rsidR="00A70F3B" w:rsidRPr="00A70F3B" w:rsidRDefault="00A70F3B" w:rsidP="00A70F3B">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ind w:left="360"/>
        <w:rPr>
          <w:b/>
        </w:rPr>
      </w:pPr>
      <w:r>
        <w:rPr>
          <w:b/>
        </w:rPr>
        <w:lastRenderedPageBreak/>
        <w:t xml:space="preserve">Etape 4 : Annexe </w:t>
      </w:r>
    </w:p>
    <w:p w:rsidR="00B83FBA" w:rsidRPr="00A70F3B" w:rsidRDefault="00A70F3B" w:rsidP="00A70F3B">
      <w:pPr>
        <w:rPr>
          <w:b/>
          <w:u w:val="single"/>
        </w:rPr>
      </w:pPr>
      <w:r w:rsidRPr="00A70F3B">
        <w:rPr>
          <w:b/>
          <w:u w:val="single"/>
        </w:rPr>
        <w:t xml:space="preserve">4.1. Règles et critères généraux </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La demande ne peut être introduite que lorsque toutes les instances officielles ou privées ont été sollicitées (Mutuelle, CPAS, Fonds Spécial de Solidarité, SPF -  Direction générale de la Personne Handicapée, Fonds des maladies professionnelles, assurances privées…)</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 xml:space="preserve">Le patient doit être inscrit sur les registres de la population ou registre des étrangers et les traitements doivent avoir lieu en Belgique. Il doit également être en ordre d’assurabilité auprès d’une mutuelle. </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Les plafonds de revenus nets mensuel du sollicitant ne peuvent dépasser :</w:t>
      </w:r>
    </w:p>
    <w:p w:rsidR="00A70F3B" w:rsidRPr="00A70F3B" w:rsidRDefault="00A70F3B" w:rsidP="00A70F3B">
      <w:pPr>
        <w:numPr>
          <w:ilvl w:val="0"/>
          <w:numId w:val="35"/>
        </w:numPr>
        <w:contextualSpacing/>
        <w:jc w:val="both"/>
        <w:rPr>
          <w:rFonts w:cstheme="minorHAnsi"/>
        </w:rPr>
      </w:pPr>
      <w:r w:rsidRPr="00A70F3B">
        <w:rPr>
          <w:rFonts w:cstheme="minorHAnsi"/>
        </w:rPr>
        <w:t>1500€  pour un ISOLÉ (personne qui habite seule) et 2 500€ pour un MÉNAGE (famille/cohabitant domicilié à la même adresse)</w:t>
      </w:r>
    </w:p>
    <w:p w:rsidR="00A70F3B" w:rsidRPr="00A70F3B" w:rsidRDefault="00A70F3B" w:rsidP="00A70F3B">
      <w:pPr>
        <w:numPr>
          <w:ilvl w:val="0"/>
          <w:numId w:val="35"/>
        </w:numPr>
        <w:contextualSpacing/>
        <w:jc w:val="both"/>
        <w:rPr>
          <w:rFonts w:cstheme="minorHAnsi"/>
        </w:rPr>
      </w:pPr>
      <w:r w:rsidRPr="00A70F3B">
        <w:rPr>
          <w:rFonts w:cstheme="minorHAnsi"/>
        </w:rPr>
        <w:t>Les documents suivants doivent obligatoirement être joints à la présente demande :</w:t>
      </w:r>
    </w:p>
    <w:p w:rsidR="00A70F3B" w:rsidRPr="00A70F3B" w:rsidRDefault="00A70F3B" w:rsidP="00A70F3B">
      <w:pPr>
        <w:numPr>
          <w:ilvl w:val="1"/>
          <w:numId w:val="35"/>
        </w:numPr>
        <w:spacing w:after="0" w:line="240" w:lineRule="auto"/>
        <w:jc w:val="both"/>
        <w:rPr>
          <w:rFonts w:cstheme="minorHAnsi"/>
        </w:rPr>
      </w:pPr>
      <w:r w:rsidRPr="00A70F3B">
        <w:rPr>
          <w:rFonts w:cstheme="minorHAnsi"/>
        </w:rPr>
        <w:t>l’attestation médicale d'une validité de 12 mois maximum dûment complétée (signature + cachet) par un oncologue ou médecin généraliste.</w:t>
      </w:r>
      <w:r w:rsidRPr="00A70F3B">
        <w:rPr>
          <w:rFonts w:cstheme="minorHAnsi"/>
          <w:vertAlign w:val="superscript"/>
        </w:rPr>
        <w:t xml:space="preserve"> </w:t>
      </w:r>
    </w:p>
    <w:p w:rsidR="00A70F3B" w:rsidRPr="00A70F3B" w:rsidRDefault="00A70F3B" w:rsidP="00A70F3B">
      <w:pPr>
        <w:numPr>
          <w:ilvl w:val="1"/>
          <w:numId w:val="35"/>
        </w:numPr>
        <w:spacing w:after="0" w:line="240" w:lineRule="auto"/>
        <w:jc w:val="both"/>
        <w:rPr>
          <w:rFonts w:cstheme="minorHAnsi"/>
        </w:rPr>
      </w:pPr>
      <w:r w:rsidRPr="00A70F3B">
        <w:rPr>
          <w:rFonts w:cstheme="minorHAnsi"/>
        </w:rPr>
        <w:t xml:space="preserve">Une composition de ménage récente </w:t>
      </w:r>
    </w:p>
    <w:p w:rsidR="00A70F3B" w:rsidRPr="00A70F3B" w:rsidRDefault="00A70F3B" w:rsidP="00A70F3B">
      <w:pPr>
        <w:numPr>
          <w:ilvl w:val="1"/>
          <w:numId w:val="35"/>
        </w:numPr>
        <w:spacing w:after="0" w:line="240" w:lineRule="auto"/>
        <w:jc w:val="both"/>
        <w:rPr>
          <w:rFonts w:cstheme="minorHAnsi"/>
        </w:rPr>
      </w:pPr>
      <w:r w:rsidRPr="00A70F3B">
        <w:rPr>
          <w:rFonts w:cstheme="minorHAnsi"/>
        </w:rPr>
        <w:t>Une copie de la carte bancaire du bénéficiaire</w:t>
      </w:r>
    </w:p>
    <w:p w:rsidR="00A70F3B" w:rsidRPr="00A70F3B" w:rsidRDefault="00A70F3B" w:rsidP="00A70F3B">
      <w:pPr>
        <w:numPr>
          <w:ilvl w:val="1"/>
          <w:numId w:val="35"/>
        </w:numPr>
        <w:spacing w:after="0" w:line="240" w:lineRule="auto"/>
        <w:jc w:val="both"/>
        <w:rPr>
          <w:rFonts w:cstheme="minorHAnsi"/>
        </w:rPr>
      </w:pPr>
      <w:r w:rsidRPr="00A70F3B">
        <w:rPr>
          <w:rFonts w:cstheme="minorHAnsi"/>
        </w:rPr>
        <w:t>La preuve des revenus du ménage</w:t>
      </w:r>
    </w:p>
    <w:p w:rsidR="00A70F3B" w:rsidRPr="00A70F3B" w:rsidRDefault="00A70F3B" w:rsidP="00A70F3B">
      <w:pPr>
        <w:numPr>
          <w:ilvl w:val="1"/>
          <w:numId w:val="35"/>
        </w:numPr>
        <w:spacing w:after="0" w:line="240" w:lineRule="auto"/>
        <w:jc w:val="both"/>
        <w:rPr>
          <w:rFonts w:cstheme="minorHAnsi"/>
        </w:rPr>
      </w:pPr>
      <w:r w:rsidRPr="00A70F3B">
        <w:rPr>
          <w:rFonts w:cstheme="minorHAnsi"/>
        </w:rPr>
        <w:t>Les factures en lien avec le cancer qui font l’objet de la demande (un type de facture vous sera demandé à la fin de l’introduction du dossier)</w:t>
      </w:r>
    </w:p>
    <w:p w:rsidR="00A70F3B" w:rsidRPr="00A70F3B" w:rsidRDefault="00A70F3B" w:rsidP="00A70F3B">
      <w:pPr>
        <w:numPr>
          <w:ilvl w:val="1"/>
          <w:numId w:val="35"/>
        </w:numPr>
        <w:spacing w:after="0" w:line="240" w:lineRule="auto"/>
        <w:jc w:val="both"/>
        <w:rPr>
          <w:rFonts w:cstheme="minorHAnsi"/>
        </w:rPr>
      </w:pPr>
      <w:r w:rsidRPr="00A70F3B">
        <w:rPr>
          <w:rFonts w:cstheme="minorHAnsi"/>
        </w:rPr>
        <w:t xml:space="preserve">En cas de situation de médiation de dettes avérées, l’attestation d’un centre agréé (médiateur, CPAS, notaire..) doit aussi être envoyée à la Fondation </w:t>
      </w:r>
    </w:p>
    <w:p w:rsidR="00A70F3B" w:rsidRPr="00A70F3B" w:rsidRDefault="00A70F3B" w:rsidP="00A70F3B">
      <w:pPr>
        <w:numPr>
          <w:ilvl w:val="1"/>
          <w:numId w:val="35"/>
        </w:numPr>
        <w:spacing w:after="0" w:line="240" w:lineRule="auto"/>
        <w:jc w:val="both"/>
        <w:rPr>
          <w:rFonts w:cstheme="minorHAnsi"/>
        </w:rPr>
      </w:pPr>
      <w:r w:rsidRPr="00A70F3B">
        <w:rPr>
          <w:rFonts w:cstheme="minorHAnsi"/>
        </w:rPr>
        <w:t xml:space="preserve"> En cas de demande pour un patient décédé, un acte d’hérédité ainsi qu’une déclaration écrite de chaque héritier autorisant la Fondation contre le cancer de verser l’intervention sur le compte bancaire d’un bénéficiaire défini</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La demande ne peut être introduite plus de 5 ans après la date du diagnostic (en cas de récidive, la date prise en compte est celle de la récidive)</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 xml:space="preserve">Si plusieurs membres d’un même ménage sont en traitement pour un cancer, les dossiers peuvent être introduits séparément. Il sera néanmoins tenu compte de la situation la plus favorable pour le ménage lors du calcul (cumul ou non des frais et revenus) </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 xml:space="preserve">Les frais médicaux doivent se rapporter strictement à la pathologie cancéreuse et couvrir une période maximale de 12 mois précédent la demande (en tenant compte de la date du diagnostic). </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 xml:space="preserve">En cas de décès du patient, la demande peut être introduite jusqu'à 6 mois après celui-ci pour autant qu’il y ait un héritier légal. </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 xml:space="preserve">Les frais funéraires ne sont pas pris en considération. </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L’intervention, d'un montant annuel maximal de 1 000 euros, ne peut être accordée plus de deux années consécutives. Par année, il est possible d'introduire 2 demandes pour un même patient à concurrence d'une limite d'intervention de la Fondation de 1 000 euros par patient et par an. Le montant alloué au demandeur est toujours calculé en fonction des coûts médicaux restant à charge du patient. Il ne peut être versé qu'au bénéficiaire ou à son héritier et non au service introduisant la demande ou à toute autre instance (sauf autorisation écrite préalable du demandeur ou dans des situations d’administration de biens).. La demande doit donc toujours être faite dans l’intérêt des patients et non des institutions</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Tous les justificatifs doivent être mis à disposition du département Accompagnement social de la Fondation contre le Cancer. Un double devra également être conservé par le service social demandeur jusqu’à réception du courrier confirmant la décision d’octroi ou de refus d’intervention.</w:t>
      </w:r>
    </w:p>
    <w:p w:rsidR="00A70F3B" w:rsidRPr="00A70F3B" w:rsidRDefault="00A70F3B" w:rsidP="00A70F3B">
      <w:pPr>
        <w:numPr>
          <w:ilvl w:val="0"/>
          <w:numId w:val="35"/>
        </w:numPr>
        <w:spacing w:after="0" w:line="240" w:lineRule="auto"/>
        <w:jc w:val="both"/>
        <w:rPr>
          <w:rFonts w:cstheme="minorHAnsi"/>
        </w:rPr>
      </w:pPr>
      <w:r w:rsidRPr="00A70F3B">
        <w:rPr>
          <w:rFonts w:cstheme="minorHAnsi"/>
        </w:rPr>
        <w:t xml:space="preserve">La Fondation se réserve le droit de refuser tout dossier ne répondant pas aux critères énoncés ci-dessus ou si le dossier est incomplet. </w:t>
      </w:r>
    </w:p>
    <w:p w:rsidR="00A70F3B" w:rsidRPr="00A70F3B" w:rsidRDefault="00A70F3B" w:rsidP="00A70F3B">
      <w:pPr>
        <w:jc w:val="both"/>
        <w:rPr>
          <w:rFonts w:cstheme="minorHAnsi"/>
        </w:rPr>
      </w:pPr>
    </w:p>
    <w:p w:rsidR="00A70F3B" w:rsidRPr="00A70F3B" w:rsidRDefault="00A70F3B" w:rsidP="00A70F3B">
      <w:pPr>
        <w:jc w:val="both"/>
        <w:rPr>
          <w:rFonts w:cstheme="minorHAnsi"/>
        </w:rPr>
      </w:pPr>
    </w:p>
    <w:p w:rsidR="00A70F3B" w:rsidRPr="00A70F3B" w:rsidRDefault="00A70F3B" w:rsidP="00A70F3B">
      <w:pPr>
        <w:jc w:val="both"/>
        <w:rPr>
          <w:rFonts w:cstheme="minorHAnsi"/>
        </w:rPr>
      </w:pPr>
      <w:r w:rsidRPr="00A70F3B">
        <w:rPr>
          <w:rFonts w:cstheme="minorHAnsi"/>
        </w:rPr>
        <w:t>Le délai de traitement pour les dossiers complets est de +/- 8 semaines à dater de la réception.</w:t>
      </w:r>
    </w:p>
    <w:p w:rsidR="00A70F3B" w:rsidRPr="00A70F3B" w:rsidRDefault="00A70F3B" w:rsidP="00A70F3B">
      <w:pPr>
        <w:rPr>
          <w:u w:val="single"/>
        </w:rPr>
      </w:pPr>
    </w:p>
    <w:sectPr w:rsidR="00A70F3B" w:rsidRPr="00A70F3B">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DB2" w:rsidRDefault="00C87DB2" w:rsidP="00C87DB2">
      <w:pPr>
        <w:spacing w:after="0" w:line="240" w:lineRule="auto"/>
      </w:pPr>
      <w:r>
        <w:separator/>
      </w:r>
    </w:p>
  </w:endnote>
  <w:endnote w:type="continuationSeparator" w:id="0">
    <w:p w:rsidR="00C87DB2" w:rsidRDefault="00C87DB2" w:rsidP="00C87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352054"/>
      <w:docPartObj>
        <w:docPartGallery w:val="Page Numbers (Bottom of Page)"/>
        <w:docPartUnique/>
      </w:docPartObj>
    </w:sdtPr>
    <w:sdtEndPr>
      <w:rPr>
        <w:noProof/>
      </w:rPr>
    </w:sdtEndPr>
    <w:sdtContent>
      <w:p w:rsidR="00C87DB2" w:rsidRDefault="00C87D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87DB2" w:rsidRDefault="00C87D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DB2" w:rsidRDefault="00C87DB2" w:rsidP="00C87DB2">
      <w:pPr>
        <w:spacing w:after="0" w:line="240" w:lineRule="auto"/>
      </w:pPr>
      <w:r>
        <w:separator/>
      </w:r>
    </w:p>
  </w:footnote>
  <w:footnote w:type="continuationSeparator" w:id="0">
    <w:p w:rsidR="00C87DB2" w:rsidRDefault="00C87DB2" w:rsidP="00C87D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67E7"/>
    <w:multiLevelType w:val="hybridMultilevel"/>
    <w:tmpl w:val="57E44E6C"/>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4D80526"/>
    <w:multiLevelType w:val="hybridMultilevel"/>
    <w:tmpl w:val="CD04917A"/>
    <w:lvl w:ilvl="0" w:tplc="3A287B56">
      <w:start w:val="1"/>
      <w:numFmt w:val="bullet"/>
      <w:lvlText w:val=""/>
      <w:lvlJc w:val="left"/>
      <w:pPr>
        <w:ind w:left="720" w:hanging="360"/>
      </w:pPr>
      <w:rPr>
        <w:rFonts w:ascii="Wingdings" w:eastAsia="Calibr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8DB695B"/>
    <w:multiLevelType w:val="hybridMultilevel"/>
    <w:tmpl w:val="7436AFC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B270FFD"/>
    <w:multiLevelType w:val="hybridMultilevel"/>
    <w:tmpl w:val="0D6AEF7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D8132F0"/>
    <w:multiLevelType w:val="multilevel"/>
    <w:tmpl w:val="99307720"/>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5" w15:restartNumberingAfterBreak="0">
    <w:nsid w:val="0E370CF2"/>
    <w:multiLevelType w:val="multilevel"/>
    <w:tmpl w:val="BA9EF3BA"/>
    <w:lvl w:ilvl="0">
      <w:start w:val="3"/>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FC82588"/>
    <w:multiLevelType w:val="hybridMultilevel"/>
    <w:tmpl w:val="2A183210"/>
    <w:lvl w:ilvl="0" w:tplc="17DCB204">
      <w:start w:val="1"/>
      <w:numFmt w:val="lowerLetter"/>
      <w:lvlText w:val="%1)"/>
      <w:lvlJc w:val="left"/>
      <w:pPr>
        <w:ind w:left="1440" w:hanging="360"/>
      </w:pPr>
      <w:rPr>
        <w:rFonts w:asciiTheme="minorHAnsi" w:eastAsiaTheme="minorHAnsi" w:hAnsiTheme="minorHAnsi" w:cstheme="minorBidi"/>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 w15:restartNumberingAfterBreak="0">
    <w:nsid w:val="11726698"/>
    <w:multiLevelType w:val="hybridMultilevel"/>
    <w:tmpl w:val="4966459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8" w15:restartNumberingAfterBreak="0">
    <w:nsid w:val="14F64877"/>
    <w:multiLevelType w:val="multilevel"/>
    <w:tmpl w:val="9EF0C5F0"/>
    <w:lvl w:ilvl="0">
      <w:start w:val="1"/>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862"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9" w15:restartNumberingAfterBreak="0">
    <w:nsid w:val="17E2762A"/>
    <w:multiLevelType w:val="multilevel"/>
    <w:tmpl w:val="E5687C2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B45D42"/>
    <w:multiLevelType w:val="hybridMultilevel"/>
    <w:tmpl w:val="0F62990A"/>
    <w:lvl w:ilvl="0" w:tplc="3A287B56">
      <w:start w:val="1"/>
      <w:numFmt w:val="bullet"/>
      <w:lvlText w:val=""/>
      <w:lvlJc w:val="left"/>
      <w:pPr>
        <w:ind w:left="1440" w:hanging="360"/>
      </w:pPr>
      <w:rPr>
        <w:rFonts w:ascii="Wingdings" w:eastAsia="Calibri" w:hAnsi="Wingdings"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1" w15:restartNumberingAfterBreak="0">
    <w:nsid w:val="2A9839A4"/>
    <w:multiLevelType w:val="hybridMultilevel"/>
    <w:tmpl w:val="0FDCD5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EBA4CD2"/>
    <w:multiLevelType w:val="multilevel"/>
    <w:tmpl w:val="9E941D80"/>
    <w:lvl w:ilvl="0">
      <w:start w:val="3"/>
      <w:numFmt w:val="decimal"/>
      <w:lvlText w:val="%1."/>
      <w:lvlJc w:val="left"/>
      <w:pPr>
        <w:ind w:left="360" w:hanging="360"/>
      </w:pPr>
      <w:rPr>
        <w:rFonts w:hint="default"/>
        <w:u w:val="single"/>
      </w:rPr>
    </w:lvl>
    <w:lvl w:ilvl="1">
      <w:start w:val="7"/>
      <w:numFmt w:val="decimal"/>
      <w:lvlText w:val="%1.%2."/>
      <w:lvlJc w:val="left"/>
      <w:pPr>
        <w:ind w:left="502" w:hanging="360"/>
      </w:pPr>
      <w:rPr>
        <w:rFonts w:hint="default"/>
        <w:u w:val="single"/>
      </w:rPr>
    </w:lvl>
    <w:lvl w:ilvl="2">
      <w:start w:val="1"/>
      <w:numFmt w:val="decimal"/>
      <w:lvlText w:val="%1.%2.%3."/>
      <w:lvlJc w:val="left"/>
      <w:pPr>
        <w:ind w:left="1004" w:hanging="720"/>
      </w:pPr>
      <w:rPr>
        <w:rFonts w:hint="default"/>
        <w:u w:val="single"/>
      </w:rPr>
    </w:lvl>
    <w:lvl w:ilvl="3">
      <w:start w:val="1"/>
      <w:numFmt w:val="decimal"/>
      <w:lvlText w:val="%1.%2.%3.%4."/>
      <w:lvlJc w:val="left"/>
      <w:pPr>
        <w:ind w:left="1146" w:hanging="720"/>
      </w:pPr>
      <w:rPr>
        <w:rFonts w:hint="default"/>
        <w:u w:val="single"/>
      </w:rPr>
    </w:lvl>
    <w:lvl w:ilvl="4">
      <w:start w:val="1"/>
      <w:numFmt w:val="decimal"/>
      <w:lvlText w:val="%1.%2.%3.%4.%5."/>
      <w:lvlJc w:val="left"/>
      <w:pPr>
        <w:ind w:left="1648" w:hanging="1080"/>
      </w:pPr>
      <w:rPr>
        <w:rFonts w:hint="default"/>
        <w:u w:val="single"/>
      </w:rPr>
    </w:lvl>
    <w:lvl w:ilvl="5">
      <w:start w:val="1"/>
      <w:numFmt w:val="decimal"/>
      <w:lvlText w:val="%1.%2.%3.%4.%5.%6."/>
      <w:lvlJc w:val="left"/>
      <w:pPr>
        <w:ind w:left="1790" w:hanging="1080"/>
      </w:pPr>
      <w:rPr>
        <w:rFonts w:hint="default"/>
        <w:u w:val="single"/>
      </w:rPr>
    </w:lvl>
    <w:lvl w:ilvl="6">
      <w:start w:val="1"/>
      <w:numFmt w:val="decimal"/>
      <w:lvlText w:val="%1.%2.%3.%4.%5.%6.%7."/>
      <w:lvlJc w:val="left"/>
      <w:pPr>
        <w:ind w:left="2292" w:hanging="1440"/>
      </w:pPr>
      <w:rPr>
        <w:rFonts w:hint="default"/>
        <w:u w:val="single"/>
      </w:rPr>
    </w:lvl>
    <w:lvl w:ilvl="7">
      <w:start w:val="1"/>
      <w:numFmt w:val="decimal"/>
      <w:lvlText w:val="%1.%2.%3.%4.%5.%6.%7.%8."/>
      <w:lvlJc w:val="left"/>
      <w:pPr>
        <w:ind w:left="2434" w:hanging="1440"/>
      </w:pPr>
      <w:rPr>
        <w:rFonts w:hint="default"/>
        <w:u w:val="single"/>
      </w:rPr>
    </w:lvl>
    <w:lvl w:ilvl="8">
      <w:start w:val="1"/>
      <w:numFmt w:val="decimal"/>
      <w:lvlText w:val="%1.%2.%3.%4.%5.%6.%7.%8.%9."/>
      <w:lvlJc w:val="left"/>
      <w:pPr>
        <w:ind w:left="2936" w:hanging="1800"/>
      </w:pPr>
      <w:rPr>
        <w:rFonts w:hint="default"/>
        <w:u w:val="single"/>
      </w:rPr>
    </w:lvl>
  </w:abstractNum>
  <w:abstractNum w:abstractNumId="13" w15:restartNumberingAfterBreak="0">
    <w:nsid w:val="31467DB7"/>
    <w:multiLevelType w:val="multilevel"/>
    <w:tmpl w:val="334678F0"/>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4" w15:restartNumberingAfterBreak="0">
    <w:nsid w:val="31AF55F6"/>
    <w:multiLevelType w:val="hybridMultilevel"/>
    <w:tmpl w:val="0400F288"/>
    <w:lvl w:ilvl="0" w:tplc="DEFC2D52">
      <w:start w:val="1"/>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31EB3648"/>
    <w:multiLevelType w:val="hybridMultilevel"/>
    <w:tmpl w:val="3AA2AEAC"/>
    <w:lvl w:ilvl="0" w:tplc="3A287B56">
      <w:start w:val="1"/>
      <w:numFmt w:val="bullet"/>
      <w:lvlText w:val=""/>
      <w:lvlJc w:val="left"/>
      <w:pPr>
        <w:ind w:left="1440" w:hanging="360"/>
      </w:pPr>
      <w:rPr>
        <w:rFonts w:ascii="Wingdings" w:eastAsia="Calibri" w:hAnsi="Wingdings"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 w15:restartNumberingAfterBreak="0">
    <w:nsid w:val="370B6749"/>
    <w:multiLevelType w:val="hybridMultilevel"/>
    <w:tmpl w:val="A4FA8868"/>
    <w:lvl w:ilvl="0" w:tplc="29BC768E">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CAB2081"/>
    <w:multiLevelType w:val="multilevel"/>
    <w:tmpl w:val="68587342"/>
    <w:lvl w:ilvl="0">
      <w:start w:val="1"/>
      <w:numFmt w:val="decimal"/>
      <w:lvlText w:val="%1"/>
      <w:lvlJc w:val="left"/>
      <w:pPr>
        <w:ind w:left="360" w:hanging="360"/>
      </w:pPr>
      <w:rPr>
        <w:rFonts w:hint="default"/>
        <w:u w:val="single"/>
      </w:rPr>
    </w:lvl>
    <w:lvl w:ilvl="1">
      <w:start w:val="7"/>
      <w:numFmt w:val="decimal"/>
      <w:lvlText w:val="%1.%2"/>
      <w:lvlJc w:val="left"/>
      <w:pPr>
        <w:ind w:left="502"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18" w15:restartNumberingAfterBreak="0">
    <w:nsid w:val="3D854F81"/>
    <w:multiLevelType w:val="hybridMultilevel"/>
    <w:tmpl w:val="105E528E"/>
    <w:lvl w:ilvl="0" w:tplc="56FC6D5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9" w15:restartNumberingAfterBreak="0">
    <w:nsid w:val="3E4B046A"/>
    <w:multiLevelType w:val="multilevel"/>
    <w:tmpl w:val="24AC5D5C"/>
    <w:lvl w:ilvl="0">
      <w:start w:val="3"/>
      <w:numFmt w:val="decimal"/>
      <w:lvlText w:val="%1."/>
      <w:lvlJc w:val="left"/>
      <w:pPr>
        <w:ind w:left="495" w:hanging="495"/>
      </w:pPr>
      <w:rPr>
        <w:rFonts w:hint="default"/>
      </w:rPr>
    </w:lvl>
    <w:lvl w:ilvl="1">
      <w:start w:val="2"/>
      <w:numFmt w:val="decimal"/>
      <w:lvlText w:val="%1.%2."/>
      <w:lvlJc w:val="left"/>
      <w:pPr>
        <w:ind w:left="566" w:hanging="49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0" w15:restartNumberingAfterBreak="0">
    <w:nsid w:val="3F014AA6"/>
    <w:multiLevelType w:val="hybridMultilevel"/>
    <w:tmpl w:val="B7A6E86C"/>
    <w:lvl w:ilvl="0" w:tplc="3A287B56">
      <w:start w:val="1"/>
      <w:numFmt w:val="bullet"/>
      <w:lvlText w:val=""/>
      <w:lvlJc w:val="left"/>
      <w:pPr>
        <w:ind w:left="720" w:hanging="360"/>
      </w:pPr>
      <w:rPr>
        <w:rFonts w:ascii="Wingdings" w:eastAsia="Calibr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0400F7E"/>
    <w:multiLevelType w:val="hybridMultilevel"/>
    <w:tmpl w:val="274A95C4"/>
    <w:lvl w:ilvl="0" w:tplc="3A287B56">
      <w:start w:val="1"/>
      <w:numFmt w:val="bullet"/>
      <w:lvlText w:val=""/>
      <w:lvlJc w:val="left"/>
      <w:pPr>
        <w:ind w:left="2160" w:hanging="360"/>
      </w:pPr>
      <w:rPr>
        <w:rFonts w:ascii="Wingdings" w:eastAsia="Calibri" w:hAnsi="Wingdings" w:cs="Times New Roman"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22" w15:restartNumberingAfterBreak="0">
    <w:nsid w:val="47A11F97"/>
    <w:multiLevelType w:val="hybridMultilevel"/>
    <w:tmpl w:val="6D3E73FE"/>
    <w:lvl w:ilvl="0" w:tplc="807C71C8">
      <w:start w:val="1"/>
      <w:numFmt w:val="bullet"/>
      <w:lvlText w:val=""/>
      <w:lvlJc w:val="left"/>
      <w:pPr>
        <w:tabs>
          <w:tab w:val="num" w:pos="360"/>
        </w:tabs>
        <w:ind w:left="360" w:hanging="360"/>
      </w:pPr>
      <w:rPr>
        <w:rFonts w:ascii="Symbol" w:hAnsi="Symbol" w:hint="default"/>
        <w:sz w:val="22"/>
        <w:szCs w:val="22"/>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8C91E1C"/>
    <w:multiLevelType w:val="multilevel"/>
    <w:tmpl w:val="A52024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471897"/>
    <w:multiLevelType w:val="multilevel"/>
    <w:tmpl w:val="B6845ED4"/>
    <w:lvl w:ilvl="0">
      <w:start w:val="1"/>
      <w:numFmt w:val="upperLetter"/>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EB4696"/>
    <w:multiLevelType w:val="multilevel"/>
    <w:tmpl w:val="68F026A2"/>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45B7B9A"/>
    <w:multiLevelType w:val="multilevel"/>
    <w:tmpl w:val="2252F5A4"/>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27" w15:restartNumberingAfterBreak="0">
    <w:nsid w:val="57F231FC"/>
    <w:multiLevelType w:val="hybridMultilevel"/>
    <w:tmpl w:val="8E40D674"/>
    <w:lvl w:ilvl="0" w:tplc="29BC768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9171254"/>
    <w:multiLevelType w:val="multilevel"/>
    <w:tmpl w:val="3CDACCFA"/>
    <w:lvl w:ilvl="0">
      <w:start w:val="3"/>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29" w15:restartNumberingAfterBreak="0">
    <w:nsid w:val="5D3748DB"/>
    <w:multiLevelType w:val="hybridMultilevel"/>
    <w:tmpl w:val="B07AC2A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61FF4154"/>
    <w:multiLevelType w:val="hybridMultilevel"/>
    <w:tmpl w:val="E31C6346"/>
    <w:lvl w:ilvl="0" w:tplc="3A287B56">
      <w:start w:val="1"/>
      <w:numFmt w:val="bullet"/>
      <w:lvlText w:val=""/>
      <w:lvlJc w:val="left"/>
      <w:pPr>
        <w:ind w:left="720" w:hanging="360"/>
      </w:pPr>
      <w:rPr>
        <w:rFonts w:ascii="Wingdings" w:eastAsia="Calibr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8247291"/>
    <w:multiLevelType w:val="hybridMultilevel"/>
    <w:tmpl w:val="7696E9D8"/>
    <w:lvl w:ilvl="0" w:tplc="29BC768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00C54AB"/>
    <w:multiLevelType w:val="multilevel"/>
    <w:tmpl w:val="D88034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331A63"/>
    <w:multiLevelType w:val="hybridMultilevel"/>
    <w:tmpl w:val="BC5EF48C"/>
    <w:lvl w:ilvl="0" w:tplc="72EC2794">
      <w:numFmt w:val="bullet"/>
      <w:lvlText w:val=""/>
      <w:lvlJc w:val="left"/>
      <w:pPr>
        <w:ind w:left="720" w:hanging="360"/>
      </w:pPr>
      <w:rPr>
        <w:rFonts w:ascii="Wingdings" w:eastAsiaTheme="minorHAnsi" w:hAnsi="Wingdings" w:cstheme="minorBid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79CF59D8"/>
    <w:multiLevelType w:val="hybridMultilevel"/>
    <w:tmpl w:val="B6845ED4"/>
    <w:lvl w:ilvl="0" w:tplc="8A322FCC">
      <w:start w:val="1"/>
      <w:numFmt w:val="upperLetter"/>
      <w:lvlText w:val="%1)"/>
      <w:lvlJc w:val="left"/>
      <w:pPr>
        <w:ind w:left="720" w:hanging="360"/>
      </w:pPr>
      <w:rPr>
        <w:rFonts w:asciiTheme="minorHAnsi" w:eastAsiaTheme="minorHAnsi" w:hAnsiTheme="minorHAnsi"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7AAD09F9"/>
    <w:multiLevelType w:val="hybridMultilevel"/>
    <w:tmpl w:val="402E78B2"/>
    <w:lvl w:ilvl="0" w:tplc="080C0001">
      <w:start w:val="1"/>
      <w:numFmt w:val="bullet"/>
      <w:lvlText w:val=""/>
      <w:lvlJc w:val="left"/>
      <w:pPr>
        <w:ind w:left="1800" w:hanging="360"/>
      </w:pPr>
      <w:rPr>
        <w:rFonts w:ascii="Symbol" w:hAnsi="Symbol" w:hint="default"/>
      </w:rPr>
    </w:lvl>
    <w:lvl w:ilvl="1" w:tplc="D754623E">
      <w:numFmt w:val="bullet"/>
      <w:lvlText w:val="•"/>
      <w:lvlJc w:val="left"/>
      <w:pPr>
        <w:ind w:left="2520" w:hanging="360"/>
      </w:pPr>
      <w:rPr>
        <w:rFonts w:ascii="Calibri" w:eastAsiaTheme="minorHAnsi" w:hAnsi="Calibri" w:cs="Calibri"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36" w15:restartNumberingAfterBreak="0">
    <w:nsid w:val="7E3E6829"/>
    <w:multiLevelType w:val="hybridMultilevel"/>
    <w:tmpl w:val="7D023654"/>
    <w:lvl w:ilvl="0" w:tplc="72EC279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24"/>
  </w:num>
  <w:num w:numId="4">
    <w:abstractNumId w:val="29"/>
  </w:num>
  <w:num w:numId="5">
    <w:abstractNumId w:val="11"/>
  </w:num>
  <w:num w:numId="6">
    <w:abstractNumId w:val="14"/>
  </w:num>
  <w:num w:numId="7">
    <w:abstractNumId w:val="18"/>
  </w:num>
  <w:num w:numId="8">
    <w:abstractNumId w:val="6"/>
  </w:num>
  <w:num w:numId="9">
    <w:abstractNumId w:val="1"/>
  </w:num>
  <w:num w:numId="10">
    <w:abstractNumId w:val="15"/>
  </w:num>
  <w:num w:numId="11">
    <w:abstractNumId w:val="7"/>
  </w:num>
  <w:num w:numId="12">
    <w:abstractNumId w:val="10"/>
  </w:num>
  <w:num w:numId="13">
    <w:abstractNumId w:val="27"/>
  </w:num>
  <w:num w:numId="14">
    <w:abstractNumId w:val="20"/>
  </w:num>
  <w:num w:numId="15">
    <w:abstractNumId w:val="30"/>
  </w:num>
  <w:num w:numId="16">
    <w:abstractNumId w:val="0"/>
  </w:num>
  <w:num w:numId="17">
    <w:abstractNumId w:val="35"/>
  </w:num>
  <w:num w:numId="18">
    <w:abstractNumId w:val="3"/>
  </w:num>
  <w:num w:numId="19">
    <w:abstractNumId w:val="21"/>
  </w:num>
  <w:num w:numId="20">
    <w:abstractNumId w:val="4"/>
  </w:num>
  <w:num w:numId="21">
    <w:abstractNumId w:val="8"/>
  </w:num>
  <w:num w:numId="22">
    <w:abstractNumId w:val="2"/>
  </w:num>
  <w:num w:numId="23">
    <w:abstractNumId w:val="17"/>
  </w:num>
  <w:num w:numId="24">
    <w:abstractNumId w:val="32"/>
  </w:num>
  <w:num w:numId="25">
    <w:abstractNumId w:val="16"/>
  </w:num>
  <w:num w:numId="26">
    <w:abstractNumId w:val="36"/>
  </w:num>
  <w:num w:numId="27">
    <w:abstractNumId w:val="33"/>
  </w:num>
  <w:num w:numId="28">
    <w:abstractNumId w:val="13"/>
  </w:num>
  <w:num w:numId="29">
    <w:abstractNumId w:val="26"/>
  </w:num>
  <w:num w:numId="30">
    <w:abstractNumId w:val="19"/>
  </w:num>
  <w:num w:numId="31">
    <w:abstractNumId w:val="28"/>
  </w:num>
  <w:num w:numId="32">
    <w:abstractNumId w:val="12"/>
  </w:num>
  <w:num w:numId="33">
    <w:abstractNumId w:val="23"/>
  </w:num>
  <w:num w:numId="34">
    <w:abstractNumId w:val="9"/>
  </w:num>
  <w:num w:numId="35">
    <w:abstractNumId w:val="22"/>
  </w:num>
  <w:num w:numId="36">
    <w:abstractNumId w:val="25"/>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4A"/>
    <w:rsid w:val="00031322"/>
    <w:rsid w:val="00081B7D"/>
    <w:rsid w:val="000C6A8B"/>
    <w:rsid w:val="000E7FA1"/>
    <w:rsid w:val="00156156"/>
    <w:rsid w:val="001A5AD9"/>
    <w:rsid w:val="00200D52"/>
    <w:rsid w:val="00251974"/>
    <w:rsid w:val="002867BE"/>
    <w:rsid w:val="00330EBE"/>
    <w:rsid w:val="00376306"/>
    <w:rsid w:val="003C277A"/>
    <w:rsid w:val="00406427"/>
    <w:rsid w:val="004663E0"/>
    <w:rsid w:val="00600991"/>
    <w:rsid w:val="00613C51"/>
    <w:rsid w:val="00637D52"/>
    <w:rsid w:val="006526C2"/>
    <w:rsid w:val="00714615"/>
    <w:rsid w:val="00741583"/>
    <w:rsid w:val="007E2B64"/>
    <w:rsid w:val="00817D4F"/>
    <w:rsid w:val="0089681B"/>
    <w:rsid w:val="00934440"/>
    <w:rsid w:val="009737CF"/>
    <w:rsid w:val="00A70F3B"/>
    <w:rsid w:val="00A90A15"/>
    <w:rsid w:val="00AD6F17"/>
    <w:rsid w:val="00B10BC6"/>
    <w:rsid w:val="00B16A48"/>
    <w:rsid w:val="00B25E8D"/>
    <w:rsid w:val="00B61095"/>
    <w:rsid w:val="00B6304A"/>
    <w:rsid w:val="00B83FBA"/>
    <w:rsid w:val="00BD71F3"/>
    <w:rsid w:val="00BE51BA"/>
    <w:rsid w:val="00BF587D"/>
    <w:rsid w:val="00C77064"/>
    <w:rsid w:val="00C87DB2"/>
    <w:rsid w:val="00CB3963"/>
    <w:rsid w:val="00CD42F3"/>
    <w:rsid w:val="00CE1E3A"/>
    <w:rsid w:val="00D43E6B"/>
    <w:rsid w:val="00D706A9"/>
    <w:rsid w:val="00D714B3"/>
    <w:rsid w:val="00DE3579"/>
    <w:rsid w:val="00E23AB6"/>
    <w:rsid w:val="00F73A6B"/>
    <w:rsid w:val="00F83712"/>
    <w:rsid w:val="00FC6D9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137C8E-9C27-4E22-B7DE-0084C7D2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04A"/>
    <w:rPr>
      <w:color w:val="0563C1" w:themeColor="hyperlink"/>
      <w:u w:val="single"/>
    </w:rPr>
  </w:style>
  <w:style w:type="paragraph" w:styleId="ListParagraph">
    <w:name w:val="List Paragraph"/>
    <w:basedOn w:val="Normal"/>
    <w:uiPriority w:val="34"/>
    <w:qFormat/>
    <w:rsid w:val="00B6304A"/>
    <w:pPr>
      <w:ind w:left="720"/>
      <w:contextualSpacing/>
    </w:pPr>
  </w:style>
  <w:style w:type="paragraph" w:styleId="IntenseQuote">
    <w:name w:val="Intense Quote"/>
    <w:basedOn w:val="Normal"/>
    <w:next w:val="Normal"/>
    <w:link w:val="IntenseQuoteChar"/>
    <w:uiPriority w:val="30"/>
    <w:qFormat/>
    <w:rsid w:val="004663E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663E0"/>
    <w:rPr>
      <w:i/>
      <w:iCs/>
      <w:color w:val="5B9BD5" w:themeColor="accent1"/>
    </w:rPr>
  </w:style>
  <w:style w:type="paragraph" w:styleId="Header">
    <w:name w:val="header"/>
    <w:basedOn w:val="Normal"/>
    <w:link w:val="HeaderChar"/>
    <w:uiPriority w:val="99"/>
    <w:unhideWhenUsed/>
    <w:rsid w:val="00C87DB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7DB2"/>
  </w:style>
  <w:style w:type="paragraph" w:styleId="Footer">
    <w:name w:val="footer"/>
    <w:basedOn w:val="Normal"/>
    <w:link w:val="FooterChar"/>
    <w:uiPriority w:val="99"/>
    <w:unhideWhenUsed/>
    <w:rsid w:val="00C87DB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7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22692">
      <w:bodyDiv w:val="1"/>
      <w:marLeft w:val="0"/>
      <w:marRight w:val="0"/>
      <w:marTop w:val="0"/>
      <w:marBottom w:val="0"/>
      <w:divBdr>
        <w:top w:val="none" w:sz="0" w:space="0" w:color="auto"/>
        <w:left w:val="none" w:sz="0" w:space="0" w:color="auto"/>
        <w:bottom w:val="none" w:sz="0" w:space="0" w:color="auto"/>
        <w:right w:val="none" w:sz="0" w:space="0" w:color="auto"/>
      </w:divBdr>
    </w:div>
    <w:div w:id="1498305850">
      <w:bodyDiv w:val="1"/>
      <w:marLeft w:val="0"/>
      <w:marRight w:val="0"/>
      <w:marTop w:val="0"/>
      <w:marBottom w:val="0"/>
      <w:divBdr>
        <w:top w:val="none" w:sz="0" w:space="0" w:color="auto"/>
        <w:left w:val="none" w:sz="0" w:space="0" w:color="auto"/>
        <w:bottom w:val="none" w:sz="0" w:space="0" w:color="auto"/>
        <w:right w:val="none" w:sz="0" w:space="0" w:color="auto"/>
      </w:divBdr>
    </w:div>
    <w:div w:id="198531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hyperlink" Target="https://financialhelp.cancer.be/"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203124E94BD046936FE5CA90368192" ma:contentTypeVersion="14" ma:contentTypeDescription="Crée un document." ma:contentTypeScope="" ma:versionID="35a8d38be863a198a94328e0d250f781">
  <xsd:schema xmlns:xsd="http://www.w3.org/2001/XMLSchema" xmlns:xs="http://www.w3.org/2001/XMLSchema" xmlns:p="http://schemas.microsoft.com/office/2006/metadata/properties" xmlns:ns2="11c96d46-2b37-430d-9f7b-6215038744f1" xmlns:ns3="779c2060-974f-4ee4-8ba4-311ed7240527" targetNamespace="http://schemas.microsoft.com/office/2006/metadata/properties" ma:root="true" ma:fieldsID="51a3216ddaca1428004670c1219d55d3" ns2:_="" ns3:_="">
    <xsd:import namespace="11c96d46-2b37-430d-9f7b-6215038744f1"/>
    <xsd:import namespace="779c2060-974f-4ee4-8ba4-311ed7240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96d46-2b37-430d-9f7b-621503874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ea4e0691-5f54-47c7-821b-667a33c641b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9c2060-974f-4ee4-8ba4-311ed724052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6c413a6-ff5d-4590-b0ac-04c352daa7fc}" ma:internalName="TaxCatchAll" ma:showField="CatchAllData" ma:web="779c2060-974f-4ee4-8ba4-311ed724052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c96d46-2b37-430d-9f7b-6215038744f1">
      <Terms xmlns="http://schemas.microsoft.com/office/infopath/2007/PartnerControls"/>
    </lcf76f155ced4ddcb4097134ff3c332f>
    <TaxCatchAll xmlns="779c2060-974f-4ee4-8ba4-311ed7240527" xsi:nil="true"/>
  </documentManagement>
</p:properties>
</file>

<file path=customXml/itemProps1.xml><?xml version="1.0" encoding="utf-8"?>
<ds:datastoreItem xmlns:ds="http://schemas.openxmlformats.org/officeDocument/2006/customXml" ds:itemID="{3BFA3776-8B00-482C-AD5C-BCA2D3E7B631}"/>
</file>

<file path=customXml/itemProps2.xml><?xml version="1.0" encoding="utf-8"?>
<ds:datastoreItem xmlns:ds="http://schemas.openxmlformats.org/officeDocument/2006/customXml" ds:itemID="{C21A8FE9-604F-4E5E-A958-D3C1276F14F2}"/>
</file>

<file path=customXml/itemProps3.xml><?xml version="1.0" encoding="utf-8"?>
<ds:datastoreItem xmlns:ds="http://schemas.openxmlformats.org/officeDocument/2006/customXml" ds:itemID="{FD0F7D65-FCFB-45C4-AD8A-C90FD0E2B893}"/>
</file>

<file path=docProps/app.xml><?xml version="1.0" encoding="utf-8"?>
<Properties xmlns="http://schemas.openxmlformats.org/officeDocument/2006/extended-properties" xmlns:vt="http://schemas.openxmlformats.org/officeDocument/2006/docPropsVTypes">
  <Template>Normal</Template>
  <TotalTime>0</TotalTime>
  <Pages>22</Pages>
  <Words>1625</Words>
  <Characters>8942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Maene</dc:creator>
  <cp:keywords/>
  <dc:description/>
  <cp:lastModifiedBy>Delphine Maene</cp:lastModifiedBy>
  <cp:revision>2</cp:revision>
  <dcterms:created xsi:type="dcterms:W3CDTF">2018-06-11T11:59:00Z</dcterms:created>
  <dcterms:modified xsi:type="dcterms:W3CDTF">2018-06-11T11:59:00Z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0x0101005F203124E94BD046936FE5CA90368192</vt:lpwstr>
  </property>
</Properties>
</file>